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64" w:rsidRDefault="00FA3249" w:rsidP="00FA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Реест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р центров казачьей культуры</w:t>
      </w:r>
      <w:r w:rsidR="00311AC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249">
        <w:rPr>
          <w:rFonts w:ascii="Times New Roman" w:eastAsia="Times New Roman" w:hAnsi="Times New Roman" w:cs="Times New Roman"/>
          <w:b/>
          <w:sz w:val="28"/>
          <w:szCs w:val="28"/>
        </w:rPr>
        <w:t xml:space="preserve">осуществляющих свою деятельность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территории Иркутской области</w:t>
      </w:r>
    </w:p>
    <w:p w:rsidR="00FA3249" w:rsidRDefault="00FA3249" w:rsidP="00FA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268"/>
        <w:gridCol w:w="4111"/>
        <w:gridCol w:w="2551"/>
      </w:tblGrid>
      <w:tr w:rsidR="00F5162D" w:rsidTr="001E30C3">
        <w:tc>
          <w:tcPr>
            <w:tcW w:w="675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F5162D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образование Иркутской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ЦКК</w:t>
            </w:r>
          </w:p>
        </w:tc>
        <w:tc>
          <w:tcPr>
            <w:tcW w:w="2268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ЦКК</w:t>
            </w:r>
          </w:p>
        </w:tc>
        <w:tc>
          <w:tcPr>
            <w:tcW w:w="4111" w:type="dxa"/>
          </w:tcPr>
          <w:p w:rsidR="00F5162D" w:rsidRDefault="00F5162D" w:rsidP="002A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2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</w:t>
            </w:r>
            <w:proofErr w:type="gramStart"/>
            <w:r w:rsidRPr="00FA32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азе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какого учреждения работает </w:t>
            </w:r>
          </w:p>
        </w:tc>
        <w:tc>
          <w:tcPr>
            <w:tcW w:w="2551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F5162D" w:rsidTr="001E30C3">
        <w:tc>
          <w:tcPr>
            <w:tcW w:w="675" w:type="dxa"/>
          </w:tcPr>
          <w:p w:rsidR="00F5162D" w:rsidRPr="00FA3249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24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F5162D" w:rsidRPr="00174AFA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Иркутск</w:t>
            </w:r>
          </w:p>
        </w:tc>
        <w:tc>
          <w:tcPr>
            <w:tcW w:w="2268" w:type="dxa"/>
          </w:tcPr>
          <w:p w:rsidR="00F5162D" w:rsidRPr="00FA3249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268" w:type="dxa"/>
          </w:tcPr>
          <w:p w:rsidR="00F5162D" w:rsidRPr="00FA3249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2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«Центр казачьей культуры»  </w:t>
            </w:r>
          </w:p>
        </w:tc>
        <w:tc>
          <w:tcPr>
            <w:tcW w:w="4111" w:type="dxa"/>
          </w:tcPr>
          <w:p w:rsidR="00F5162D" w:rsidRPr="00FA3249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24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культуры «Иркутский областной Дом народного творчества»</w:t>
            </w:r>
          </w:p>
        </w:tc>
        <w:tc>
          <w:tcPr>
            <w:tcW w:w="2551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F5162D" w:rsidRPr="00174AFA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Ангарский городской округ</w:t>
            </w:r>
          </w:p>
        </w:tc>
        <w:tc>
          <w:tcPr>
            <w:tcW w:w="2268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 «Исток»</w:t>
            </w:r>
          </w:p>
        </w:tc>
        <w:tc>
          <w:tcPr>
            <w:tcW w:w="4111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учреждение Ангарского городского округа «Дворец культуры «Энергетик»</w:t>
            </w:r>
          </w:p>
        </w:tc>
        <w:tc>
          <w:tcPr>
            <w:tcW w:w="2551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Потайчук</w:t>
            </w:r>
            <w:proofErr w:type="spellEnd"/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Владимировна 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F5162D" w:rsidRPr="00174AFA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Тулунский</w:t>
            </w:r>
            <w:proofErr w:type="spellEnd"/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268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68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 казачьей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Раздолица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казенное учреждение культуры «</w:t>
            </w: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Культурно-досуговый центр д. Афанасьева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Казакевич Наталья Викторовна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F5162D" w:rsidRPr="00174AFA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Братск</w:t>
            </w:r>
          </w:p>
        </w:tc>
        <w:tc>
          <w:tcPr>
            <w:tcW w:w="2268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казачьей культуры «Ладья»  </w:t>
            </w:r>
          </w:p>
        </w:tc>
        <w:tc>
          <w:tcPr>
            <w:tcW w:w="4111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Иркутская региональная детско-юношеская патриотическая общественная организация «Древо»</w:t>
            </w:r>
          </w:p>
        </w:tc>
        <w:tc>
          <w:tcPr>
            <w:tcW w:w="2551" w:type="dxa"/>
          </w:tcPr>
          <w:p w:rsidR="00F5162D" w:rsidRPr="00174AFA" w:rsidRDefault="00F5162D" w:rsidP="00F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Дорогобид</w:t>
            </w:r>
            <w:proofErr w:type="spellEnd"/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F5162D" w:rsidRPr="00AB03CA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03CA">
              <w:rPr>
                <w:rFonts w:ascii="Times New Roman" w:eastAsia="Times New Roman" w:hAnsi="Times New Roman" w:cs="Times New Roman"/>
                <w:sz w:val="28"/>
                <w:szCs w:val="28"/>
              </w:rPr>
              <w:t>Заларинский</w:t>
            </w:r>
            <w:proofErr w:type="spellEnd"/>
            <w:r w:rsidRPr="00AB0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68" w:type="dxa"/>
          </w:tcPr>
          <w:p w:rsidR="00F5162D" w:rsidRPr="00AB03C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AB03C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C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 «Возрождение»</w:t>
            </w:r>
          </w:p>
        </w:tc>
        <w:tc>
          <w:tcPr>
            <w:tcW w:w="4111" w:type="dxa"/>
          </w:tcPr>
          <w:p w:rsidR="00F5162D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C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F5162D" w:rsidRPr="00AB03C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культуре </w:t>
            </w:r>
          </w:p>
        </w:tc>
        <w:tc>
          <w:tcPr>
            <w:tcW w:w="2551" w:type="dxa"/>
          </w:tcPr>
          <w:p w:rsidR="00F5162D" w:rsidRPr="00AB03C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CA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Крупенько Андрей Антонович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Боханский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 «Благовест»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«Социально-культурный центр 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Благовест»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Беляевский</w:t>
            </w:r>
            <w:proofErr w:type="spellEnd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</w:tr>
      <w:tr w:rsidR="00F5162D" w:rsidTr="001E30C3">
        <w:trPr>
          <w:trHeight w:val="1271"/>
        </w:trPr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Куйтунский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казачьей культуры 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казённое учреждение культуры «Социально-культурное объединение»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Калашников Игорь Петрович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tabs>
                <w:tab w:val="left" w:pos="16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Черемховский район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ентр казачьей культуры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«Алатырь»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культуры «Межпоселенческий культурный центр администрации Черемховского районного муниципального образования»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Непотачев</w:t>
            </w:r>
            <w:proofErr w:type="spellEnd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Сергеевич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Нижнеудинский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ентр казачьей культуры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Нижнеудинска</w:t>
            </w:r>
          </w:p>
        </w:tc>
        <w:tc>
          <w:tcPr>
            <w:tcW w:w="4111" w:type="dxa"/>
          </w:tcPr>
          <w:p w:rsidR="00F5162D" w:rsidRPr="00D62C1C" w:rsidRDefault="00F5162D" w:rsidP="00AF061D">
            <w:pPr>
              <w:tabs>
                <w:tab w:val="left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центр народного творчества и досуга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Мусаева Анастасия Сергеевна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Иркутский район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 «</w:t>
            </w:r>
            <w:proofErr w:type="spellStart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Аецкая</w:t>
            </w:r>
            <w:proofErr w:type="spellEnd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станица»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62C1C">
              <w:rPr>
                <w:sz w:val="28"/>
                <w:szCs w:val="28"/>
                <w:lang w:eastAsia="en-US"/>
              </w:rPr>
              <w:t xml:space="preserve">Станичное казачье общество «Станица </w:t>
            </w:r>
            <w:proofErr w:type="spellStart"/>
            <w:r w:rsidRPr="00D62C1C">
              <w:rPr>
                <w:sz w:val="28"/>
                <w:szCs w:val="28"/>
                <w:lang w:eastAsia="en-US"/>
              </w:rPr>
              <w:t>Оекская</w:t>
            </w:r>
            <w:proofErr w:type="spellEnd"/>
            <w:r w:rsidRPr="00D62C1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Юлия Николаевна</w:t>
            </w:r>
          </w:p>
        </w:tc>
      </w:tr>
      <w:tr w:rsidR="00F5162D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Саянск 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 «Любо»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льтуры «Дворец культуры «Юность»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Лунева Ирина Александровн</w:t>
            </w:r>
          </w:p>
        </w:tc>
      </w:tr>
      <w:tr w:rsidR="00F5162D" w:rsidRPr="00D62C1C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Слюдянский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ципальное бюджетное учреждение «</w:t>
            </w:r>
            <w:proofErr w:type="spellStart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центральная библио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тека Слюдянского района»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Усачева Татьяна Николаевна</w:t>
            </w:r>
          </w:p>
        </w:tc>
      </w:tr>
      <w:tr w:rsidR="00F5162D" w:rsidRPr="00D62C1C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Усть-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Илимск 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казачьей 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культуры «</w:t>
            </w:r>
            <w:proofErr w:type="spellStart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Илимское</w:t>
            </w:r>
            <w:proofErr w:type="spellEnd"/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воеводство»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Автономная некоммерческая 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организация Центр традиционного военно-патриотического воспитания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воеводство»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3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Путрин</w:t>
            </w:r>
            <w:proofErr w:type="spellEnd"/>
            <w:r w:rsidRPr="00683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 </w:t>
            </w:r>
            <w:r w:rsidRPr="00683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Иванович</w:t>
            </w:r>
          </w:p>
        </w:tc>
      </w:tr>
      <w:tr w:rsidR="00F5162D" w:rsidRPr="00D62C1C" w:rsidTr="001E30C3">
        <w:tc>
          <w:tcPr>
            <w:tcW w:w="675" w:type="dxa"/>
          </w:tcPr>
          <w:p w:rsidR="00F5162D" w:rsidRPr="00174AFA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A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410" w:type="dxa"/>
          </w:tcPr>
          <w:p w:rsidR="00F5162D" w:rsidRPr="00D62C1C" w:rsidRDefault="00F5162D" w:rsidP="00F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Иркутск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268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казачьей культуры «Вознесен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62C1C">
              <w:rPr>
                <w:rFonts w:ascii="Times New Roman" w:eastAsia="Times New Roman" w:hAnsi="Times New Roman" w:cs="Times New Roman"/>
                <w:sz w:val="28"/>
                <w:szCs w:val="28"/>
              </w:rPr>
              <w:t>кое»</w:t>
            </w:r>
          </w:p>
        </w:tc>
        <w:tc>
          <w:tcPr>
            <w:tcW w:w="411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Иркутское городское казачье общество «Вознесенское»</w:t>
            </w:r>
          </w:p>
        </w:tc>
        <w:tc>
          <w:tcPr>
            <w:tcW w:w="2551" w:type="dxa"/>
          </w:tcPr>
          <w:p w:rsidR="00F5162D" w:rsidRPr="00D62C1C" w:rsidRDefault="00F5162D" w:rsidP="006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EB1">
              <w:rPr>
                <w:rFonts w:ascii="Times New Roman" w:eastAsia="Times New Roman" w:hAnsi="Times New Roman" w:cs="Times New Roman"/>
                <w:sz w:val="28"/>
                <w:szCs w:val="28"/>
              </w:rPr>
              <w:t>Савостьянов Александр Сергеевич</w:t>
            </w:r>
          </w:p>
        </w:tc>
      </w:tr>
    </w:tbl>
    <w:p w:rsidR="00FA3249" w:rsidRPr="00FA3249" w:rsidRDefault="00FA3249" w:rsidP="00FA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A3249" w:rsidRPr="00FA3249" w:rsidSect="00FA3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49"/>
    <w:rsid w:val="00174AFA"/>
    <w:rsid w:val="001E30C3"/>
    <w:rsid w:val="00231764"/>
    <w:rsid w:val="002A4FAA"/>
    <w:rsid w:val="00311ACF"/>
    <w:rsid w:val="00391F49"/>
    <w:rsid w:val="00683EB1"/>
    <w:rsid w:val="00AB03CA"/>
    <w:rsid w:val="00AF061D"/>
    <w:rsid w:val="00BF353E"/>
    <w:rsid w:val="00D62C1C"/>
    <w:rsid w:val="00F5162D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Степаненко Анна Дмитриевна</cp:lastModifiedBy>
  <cp:revision>9</cp:revision>
  <dcterms:created xsi:type="dcterms:W3CDTF">2025-04-30T06:42:00Z</dcterms:created>
  <dcterms:modified xsi:type="dcterms:W3CDTF">2025-05-05T04:29:00Z</dcterms:modified>
</cp:coreProperties>
</file>