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05" w:rsidRPr="00D67ED0" w:rsidRDefault="007C4005" w:rsidP="00CC6367">
      <w:pPr>
        <w:spacing w:after="0" w:line="22" w:lineRule="atLeast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D67ED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7C4005" w:rsidRPr="00D67ED0" w:rsidRDefault="007C4005" w:rsidP="00CC6367">
      <w:pPr>
        <w:spacing w:after="0" w:line="22" w:lineRule="atLeast"/>
        <w:ind w:left="5664"/>
        <w:rPr>
          <w:rFonts w:ascii="Times New Roman" w:hAnsi="Times New Roman" w:cs="Times New Roman"/>
          <w:sz w:val="28"/>
          <w:szCs w:val="28"/>
        </w:rPr>
      </w:pPr>
      <w:r w:rsidRPr="00D67ED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E064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ED0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r w:rsidRPr="00D67ED0">
        <w:rPr>
          <w:rFonts w:ascii="Times New Roman" w:hAnsi="Times New Roman" w:cs="Times New Roman"/>
          <w:bCs/>
          <w:sz w:val="28"/>
          <w:szCs w:val="28"/>
        </w:rPr>
        <w:t>об областном к</w:t>
      </w:r>
      <w:r w:rsidRPr="00D67ED0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ED0">
        <w:rPr>
          <w:rFonts w:ascii="Times New Roman" w:hAnsi="Times New Roman" w:cs="Times New Roman"/>
          <w:sz w:val="28"/>
          <w:szCs w:val="28"/>
        </w:rPr>
        <w:t xml:space="preserve">Лучший модельный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D67ED0">
        <w:rPr>
          <w:rFonts w:ascii="Times New Roman" w:hAnsi="Times New Roman" w:cs="Times New Roman"/>
          <w:sz w:val="28"/>
          <w:szCs w:val="28"/>
        </w:rPr>
        <w:t xml:space="preserve"> </w:t>
      </w:r>
      <w:r w:rsidR="001C78E6" w:rsidRPr="00D67ED0">
        <w:rPr>
          <w:rFonts w:ascii="Times New Roman" w:hAnsi="Times New Roman" w:cs="Times New Roman"/>
          <w:sz w:val="28"/>
          <w:szCs w:val="28"/>
        </w:rPr>
        <w:t>культуры Иркутской</w:t>
      </w:r>
      <w:r w:rsidRPr="00D67ED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05" w:rsidRPr="00A012F3" w:rsidRDefault="007C4005" w:rsidP="007C4005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005" w:rsidRPr="005F2CA5" w:rsidRDefault="007C4005" w:rsidP="007C4005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CA5">
        <w:rPr>
          <w:rFonts w:ascii="Times New Roman" w:eastAsia="Times New Roman" w:hAnsi="Times New Roman" w:cs="Times New Roman"/>
          <w:b/>
          <w:sz w:val="28"/>
          <w:szCs w:val="28"/>
        </w:rPr>
        <w:t>Анкета-заявка</w:t>
      </w:r>
    </w:p>
    <w:p w:rsidR="007C4005" w:rsidRPr="005F2CA5" w:rsidRDefault="007C4005" w:rsidP="007C4005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A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5F2CA5">
        <w:rPr>
          <w:rFonts w:ascii="Times New Roman" w:hAnsi="Times New Roman" w:cs="Times New Roman"/>
          <w:b/>
          <w:bCs/>
          <w:sz w:val="28"/>
          <w:szCs w:val="28"/>
        </w:rPr>
        <w:t>областном к</w:t>
      </w:r>
      <w:r w:rsidRPr="005F2CA5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</w:p>
    <w:p w:rsidR="007C4005" w:rsidRDefault="007C4005" w:rsidP="007C4005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2CA5">
        <w:rPr>
          <w:rFonts w:ascii="Times New Roman" w:hAnsi="Times New Roman" w:cs="Times New Roman"/>
          <w:b/>
          <w:sz w:val="28"/>
          <w:szCs w:val="28"/>
        </w:rPr>
        <w:t xml:space="preserve">Лучший модельный 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5F2CA5">
        <w:rPr>
          <w:rFonts w:ascii="Times New Roman" w:hAnsi="Times New Roman" w:cs="Times New Roman"/>
          <w:b/>
          <w:sz w:val="28"/>
          <w:szCs w:val="28"/>
        </w:rPr>
        <w:t xml:space="preserve"> культуры 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3B89" w:rsidRDefault="00A23B89" w:rsidP="007C4005">
      <w:pPr>
        <w:spacing w:after="0" w:line="22" w:lineRule="atLeast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</w:p>
    <w:p w:rsidR="002C011D" w:rsidRPr="002C011D" w:rsidRDefault="002C011D" w:rsidP="007C4005">
      <w:pPr>
        <w:spacing w:after="0" w:line="22" w:lineRule="atLeast"/>
        <w:jc w:val="center"/>
        <w:rPr>
          <w:rFonts w:ascii="Times New Roman" w:eastAsia="Calibri" w:hAnsi="Times New Roman" w:cs="Times New Roman"/>
          <w:b/>
          <w:color w:val="A6A6A6" w:themeColor="background1" w:themeShade="A6"/>
          <w:sz w:val="28"/>
          <w:szCs w:val="28"/>
        </w:rPr>
      </w:pP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(</w:t>
      </w:r>
      <w:r w:rsidR="00DE4A26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направляется 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в формате 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PDF</w:t>
      </w:r>
      <w:r w:rsidRPr="002C011D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)</w:t>
      </w:r>
    </w:p>
    <w:p w:rsidR="00A472AD" w:rsidRDefault="00A472AD" w:rsidP="007C4005">
      <w:pPr>
        <w:spacing w:after="0" w:line="2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A472AD" w:rsidRPr="00EE0645" w:rsidTr="00A472AD">
        <w:tc>
          <w:tcPr>
            <w:tcW w:w="5140" w:type="dxa"/>
          </w:tcPr>
          <w:p w:rsidR="00EE0645" w:rsidRPr="00EE0645" w:rsidRDefault="00A472AD" w:rsidP="00C073A7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Наименование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C073A7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ФИО, должность руководителя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C073A7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Сотовый телефон руководителя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EE0645" w:rsidP="00C073A7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Наименование у</w:t>
            </w:r>
            <w:r w:rsidR="00A472AD" w:rsidRPr="00EE0645">
              <w:rPr>
                <w:rFonts w:ascii="Times New Roman" w:eastAsia="Times New Roman" w:hAnsi="Times New Roman"/>
                <w:sz w:val="28"/>
                <w:szCs w:val="28"/>
              </w:rPr>
              <w:t>чредител</w:t>
            </w: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472AD" w:rsidRPr="00EE0645">
              <w:rPr>
                <w:rFonts w:ascii="Times New Roman" w:eastAsia="Times New Roman" w:hAnsi="Times New Roman"/>
                <w:sz w:val="28"/>
                <w:szCs w:val="28"/>
              </w:rPr>
              <w:t xml:space="preserve">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A472AD" w:rsidRPr="00EE0645" w:rsidRDefault="00A472AD" w:rsidP="00A472AD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Наименование и количество населения муниципального образования, на территории которого КДУ осуществляет свою работу</w:t>
            </w:r>
            <w:r w:rsidR="002C011D" w:rsidRPr="002C011D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C073A7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Почтовый адрес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A472AD" w:rsidRPr="00EE0645" w:rsidRDefault="00A472AD" w:rsidP="00A472AD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КДУ (указывается при отличии от почтового адреса)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DE4A2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EE0645" w:rsidRPr="00EE0645" w:rsidRDefault="00A472AD" w:rsidP="00C073A7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Телефон КДУ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72AD" w:rsidRPr="00EE0645" w:rsidTr="00A472AD">
        <w:tc>
          <w:tcPr>
            <w:tcW w:w="5140" w:type="dxa"/>
          </w:tcPr>
          <w:p w:rsidR="00A472AD" w:rsidRPr="00EE0645" w:rsidRDefault="002C011D" w:rsidP="00A472AD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Пожелания по ценным призам для КДУ (в случае победы в Конкурсе)</w:t>
            </w:r>
          </w:p>
        </w:tc>
        <w:tc>
          <w:tcPr>
            <w:tcW w:w="5141" w:type="dxa"/>
          </w:tcPr>
          <w:p w:rsidR="00A472AD" w:rsidRPr="00EE0645" w:rsidRDefault="00A472AD" w:rsidP="007C4005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23B89" w:rsidRDefault="00A23B89" w:rsidP="00A23B89">
      <w:pPr>
        <w:spacing w:after="0" w:line="22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A23B89" w:rsidRDefault="00A23B89" w:rsidP="00A23B89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методической работы КДУ городских округов, поселений (при необходимости с приложением пояснительной записки)</w:t>
      </w:r>
      <w:r w:rsidRPr="00A23B89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 </w:t>
      </w:r>
      <w:r w:rsidRPr="00A23B89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в формате </w:t>
      </w:r>
      <w:r w:rsidRPr="00A23B89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>;</w:t>
      </w:r>
    </w:p>
    <w:p w:rsidR="00A23B89" w:rsidRPr="00A23B89" w:rsidRDefault="00A23B89" w:rsidP="00A23B89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B89">
        <w:rPr>
          <w:rFonts w:ascii="Times New Roman" w:eastAsia="Times New Roman" w:hAnsi="Times New Roman" w:cs="Times New Roman"/>
          <w:sz w:val="28"/>
          <w:szCs w:val="28"/>
        </w:rPr>
        <w:t>отчет о работе</w:t>
      </w:r>
      <w:r w:rsidRPr="00A23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3B89">
        <w:rPr>
          <w:rFonts w:ascii="Times New Roman" w:eastAsia="Times New Roman" w:hAnsi="Times New Roman" w:cs="Times New Roman"/>
          <w:sz w:val="28"/>
          <w:szCs w:val="28"/>
        </w:rPr>
        <w:t>КДУ с объектами нематериального этнокультурного достояния в 2024</w:t>
      </w:r>
      <w:r w:rsidR="00DE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B89">
        <w:rPr>
          <w:rFonts w:ascii="Times New Roman" w:eastAsia="Times New Roman" w:hAnsi="Times New Roman" w:cs="Times New Roman"/>
          <w:sz w:val="28"/>
          <w:szCs w:val="28"/>
        </w:rPr>
        <w:t>году за подписью руководителя КДУ (в свободной форме), включающий инфо</w:t>
      </w:r>
      <w:r w:rsidR="007B0DB5">
        <w:rPr>
          <w:rFonts w:ascii="Times New Roman" w:eastAsia="Times New Roman" w:hAnsi="Times New Roman" w:cs="Times New Roman"/>
          <w:sz w:val="28"/>
          <w:szCs w:val="28"/>
        </w:rPr>
        <w:t>рмацию о проведенных экспедициях</w:t>
      </w:r>
      <w:bookmarkStart w:id="0" w:name="_GoBack"/>
      <w:bookmarkEnd w:id="0"/>
      <w:r w:rsidRPr="00A23B89">
        <w:rPr>
          <w:rFonts w:ascii="Times New Roman" w:eastAsia="Times New Roman" w:hAnsi="Times New Roman" w:cs="Times New Roman"/>
          <w:sz w:val="28"/>
          <w:szCs w:val="28"/>
        </w:rPr>
        <w:t xml:space="preserve"> и выявленных объектом</w:t>
      </w:r>
      <w:r w:rsidRPr="00A23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3B89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 xml:space="preserve"> в формате </w:t>
      </w:r>
      <w:r w:rsidRPr="00A23B89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>.</w:t>
      </w:r>
    </w:p>
    <w:p w:rsidR="002C011D" w:rsidRDefault="00A23B89" w:rsidP="007C4005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011D" w:rsidRDefault="002C011D" w:rsidP="007C4005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011D" w:rsidRDefault="002C011D" w:rsidP="007C4005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C62321" w:rsidRPr="00C62321" w:rsidTr="00C62321">
        <w:tc>
          <w:tcPr>
            <w:tcW w:w="3427" w:type="dxa"/>
          </w:tcPr>
          <w:p w:rsidR="00C62321" w:rsidRPr="00C62321" w:rsidRDefault="00C62321" w:rsidP="007C4005">
            <w:pPr>
              <w:spacing w:after="0" w:line="22" w:lineRule="atLeas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Д</w:t>
            </w:r>
            <w:r w:rsidRPr="00C62321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олжность</w:t>
            </w:r>
          </w:p>
        </w:tc>
        <w:tc>
          <w:tcPr>
            <w:tcW w:w="3427" w:type="dxa"/>
          </w:tcPr>
          <w:p w:rsidR="00C62321" w:rsidRPr="00C62321" w:rsidRDefault="00C62321" w:rsidP="00C62321">
            <w:pPr>
              <w:spacing w:after="0" w:line="22" w:lineRule="atLeast"/>
              <w:jc w:val="center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C62321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подпись</w:t>
            </w:r>
          </w:p>
          <w:p w:rsidR="00C62321" w:rsidRPr="00C62321" w:rsidRDefault="00C62321" w:rsidP="007C4005">
            <w:pPr>
              <w:spacing w:after="0" w:line="22" w:lineRule="atLeas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</w:p>
          <w:p w:rsidR="00C62321" w:rsidRPr="00C62321" w:rsidRDefault="00C62321" w:rsidP="007C4005">
            <w:pPr>
              <w:spacing w:after="0" w:line="22" w:lineRule="atLeas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C62321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МП</w:t>
            </w:r>
          </w:p>
        </w:tc>
        <w:tc>
          <w:tcPr>
            <w:tcW w:w="3427" w:type="dxa"/>
          </w:tcPr>
          <w:p w:rsidR="00C62321" w:rsidRPr="00C62321" w:rsidRDefault="00C62321" w:rsidP="00C62321">
            <w:pPr>
              <w:spacing w:after="0" w:line="22" w:lineRule="atLeast"/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C62321"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  <w:t>ФИО</w:t>
            </w:r>
          </w:p>
          <w:p w:rsidR="00C62321" w:rsidRPr="00C62321" w:rsidRDefault="00C62321" w:rsidP="007C4005">
            <w:pPr>
              <w:spacing w:after="0" w:line="22" w:lineRule="atLeast"/>
              <w:rPr>
                <w:rFonts w:ascii="Times New Roman" w:eastAsia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C62321" w:rsidRDefault="00C62321" w:rsidP="007C4005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62321" w:rsidRDefault="00C62321" w:rsidP="007C4005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62321" w:rsidRPr="00EE0645" w:rsidRDefault="00C62321" w:rsidP="007C4005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C011D" w:rsidRPr="00C62321" w:rsidRDefault="002C011D" w:rsidP="002C011D">
      <w:pPr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1D">
        <w:rPr>
          <w:rFonts w:ascii="Times New Roman" w:eastAsia="Times New Roman" w:hAnsi="Times New Roman" w:cs="Times New Roman"/>
          <w:sz w:val="24"/>
          <w:szCs w:val="24"/>
        </w:rPr>
        <w:t xml:space="preserve">* согласно данным </w:t>
      </w:r>
      <w:hyperlink r:id="rId7" w:history="1">
        <w:r w:rsidRPr="002C011D">
          <w:rPr>
            <w:rStyle w:val="a7"/>
            <w:rFonts w:eastAsia="Times New Roman"/>
            <w:sz w:val="24"/>
            <w:szCs w:val="24"/>
          </w:rPr>
          <w:t>https://38.rosstat.gov.ru/folder/167937</w:t>
        </w:r>
      </w:hyperlink>
      <w:r w:rsidRPr="002C011D">
        <w:rPr>
          <w:rFonts w:ascii="Times New Roman" w:eastAsia="Times New Roman" w:hAnsi="Times New Roman" w:cs="Times New Roman"/>
          <w:sz w:val="24"/>
          <w:szCs w:val="24"/>
        </w:rPr>
        <w:t xml:space="preserve"> (вкладка численность и состав населения)</w:t>
      </w:r>
    </w:p>
    <w:p w:rsidR="002C011D" w:rsidRPr="00C62321" w:rsidRDefault="002C011D" w:rsidP="00964202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011D" w:rsidRPr="00C62321" w:rsidRDefault="002C011D" w:rsidP="00964202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011D" w:rsidRPr="00C62321" w:rsidRDefault="002C011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32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011D" w:rsidRDefault="002C011D" w:rsidP="002C011D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1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Активные ссылки на информационные ресурсы КДУ</w:t>
      </w:r>
    </w:p>
    <w:p w:rsidR="00DE4A26" w:rsidRPr="002C011D" w:rsidRDefault="00DE4A26" w:rsidP="002C011D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11D" w:rsidRPr="002C011D" w:rsidRDefault="002C011D" w:rsidP="002C011D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>(</w:t>
      </w:r>
      <w:r w:rsidR="00DE4A26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 xml:space="preserve">направляется 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>в</w:t>
      </w:r>
      <w:r w:rsidRPr="002C011D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 xml:space="preserve"> формате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  <w:lang w:val="en-US"/>
        </w:rPr>
        <w:t>WORD</w:t>
      </w:r>
      <w:r w:rsidR="008272AA"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>, ссылки должны быть активными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28"/>
          <w:szCs w:val="28"/>
        </w:rPr>
        <w:t>)</w:t>
      </w:r>
    </w:p>
    <w:p w:rsidR="002C011D" w:rsidRPr="002C011D" w:rsidRDefault="002C011D" w:rsidP="002C011D">
      <w:pPr>
        <w:spacing w:after="0" w:line="2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2C011D" w:rsidRPr="002C011D" w:rsidTr="002C011D">
        <w:tc>
          <w:tcPr>
            <w:tcW w:w="5140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Ссылка на сайт КДУ (страницу КДУ на сайте учредителя)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 xml:space="preserve">Ссылки на </w:t>
            </w:r>
            <w:proofErr w:type="spellStart"/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госпаблики</w:t>
            </w:r>
            <w:proofErr w:type="spellEnd"/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 xml:space="preserve"> (ВК, Одноклассники)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Ссылка на выступления коллективов КДУ со званием «Народный» или «Образцовый» в 202 4году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 xml:space="preserve">Ссылка на методические публикации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2022- 2024 годов </w:t>
            </w: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Ссылка на программу методической работы с учреждениями поселений (населенных пунктов)</w:t>
            </w:r>
            <w:r w:rsidRPr="002C011D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Ссылка на план мероприятий КДУ, посвященных Году Семьи</w:t>
            </w:r>
            <w:r w:rsidR="00DE4A26">
              <w:rPr>
                <w:rFonts w:ascii="Times New Roman" w:eastAsia="Times New Roman" w:hAnsi="Times New Roman"/>
                <w:sz w:val="28"/>
                <w:szCs w:val="28"/>
              </w:rPr>
              <w:t xml:space="preserve"> (не более 5 мин.)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72AA" w:rsidRPr="002C011D" w:rsidTr="002C011D">
        <w:tc>
          <w:tcPr>
            <w:tcW w:w="5140" w:type="dxa"/>
          </w:tcPr>
          <w:p w:rsidR="008272AA" w:rsidRDefault="008272AA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72AA">
              <w:rPr>
                <w:rFonts w:ascii="Times New Roman" w:eastAsia="Times New Roman" w:hAnsi="Times New Roman"/>
                <w:sz w:val="28"/>
                <w:szCs w:val="28"/>
              </w:rPr>
              <w:t>Ссылка на видеоролик о мероприятия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х, проводимых в КДУ в Год Семьи</w:t>
            </w:r>
          </w:p>
        </w:tc>
        <w:tc>
          <w:tcPr>
            <w:tcW w:w="5141" w:type="dxa"/>
          </w:tcPr>
          <w:p w:rsidR="008272AA" w:rsidRPr="00EE0645" w:rsidRDefault="008272AA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Ссылка на цены (тарифы) на услуги (работы) КДУ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4A26" w:rsidRPr="002C011D" w:rsidTr="002C011D">
        <w:tc>
          <w:tcPr>
            <w:tcW w:w="5140" w:type="dxa"/>
          </w:tcPr>
          <w:p w:rsidR="00DE4A26" w:rsidRDefault="00DE4A26" w:rsidP="00DE4A26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Ссылка на презентации реализованных КДУ в 2022 – 2024 годах проектов (не более 3) с описанием достигнутых результатов, источников и размеров финансирования в соответствии с требованиями подпунктом 12 пунктом 2.1 Положения об областном конкурсе «Лучший модельный Дом культуры Иркутской области»</w:t>
            </w:r>
          </w:p>
        </w:tc>
        <w:tc>
          <w:tcPr>
            <w:tcW w:w="5141" w:type="dxa"/>
          </w:tcPr>
          <w:p w:rsidR="00DE4A26" w:rsidRPr="00EE0645" w:rsidRDefault="00DE4A26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011D" w:rsidRPr="002C011D" w:rsidTr="002C011D">
        <w:tc>
          <w:tcPr>
            <w:tcW w:w="5140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645">
              <w:rPr>
                <w:rFonts w:ascii="Times New Roman" w:eastAsia="Times New Roman" w:hAnsi="Times New Roman"/>
                <w:sz w:val="28"/>
                <w:szCs w:val="28"/>
              </w:rPr>
              <w:t>Ссылка на фотографии в электронном виде</w:t>
            </w:r>
          </w:p>
        </w:tc>
        <w:tc>
          <w:tcPr>
            <w:tcW w:w="5141" w:type="dxa"/>
          </w:tcPr>
          <w:p w:rsidR="002C011D" w:rsidRPr="00EE0645" w:rsidRDefault="002C011D" w:rsidP="00C86686">
            <w:pPr>
              <w:spacing w:after="0" w:line="2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E4A26" w:rsidRDefault="00DE4A26" w:rsidP="00DE4A26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11D" w:rsidRDefault="002C011D" w:rsidP="00964202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4A26" w:rsidRPr="00DE4A26" w:rsidRDefault="00DE4A26" w:rsidP="00DE4A26">
      <w:pPr>
        <w:spacing w:after="0" w:line="22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4A26">
        <w:rPr>
          <w:rFonts w:ascii="Times New Roman" w:eastAsia="Times New Roman" w:hAnsi="Times New Roman" w:cs="Times New Roman"/>
          <w:i/>
          <w:sz w:val="28"/>
          <w:szCs w:val="28"/>
        </w:rPr>
        <w:t>Ссылки предоставляются с использованием любых информационных ресурсов сети Интернет, в том числе на облачные хранилища, страницы сайтов и социальных сетей, использование которых не ограничено или не запрещено в соответствии с законодательством Российской Федерации.</w:t>
      </w:r>
    </w:p>
    <w:p w:rsidR="00DE4A26" w:rsidRDefault="00DE4A26" w:rsidP="00964202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4A26" w:rsidRPr="002C011D" w:rsidRDefault="00DE4A26" w:rsidP="00964202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011D" w:rsidRPr="002C011D" w:rsidRDefault="002C011D" w:rsidP="002C011D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только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(районных) КДУ, КДУ муниципальных округов</w:t>
      </w:r>
    </w:p>
    <w:sectPr w:rsidR="002C011D" w:rsidRPr="002C011D" w:rsidSect="00110DA1">
      <w:pgSz w:w="11907" w:h="16839" w:code="9"/>
      <w:pgMar w:top="709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960"/>
    <w:multiLevelType w:val="multilevel"/>
    <w:tmpl w:val="2D1E6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">
    <w:nsid w:val="07242283"/>
    <w:multiLevelType w:val="multilevel"/>
    <w:tmpl w:val="4AA633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343F6C"/>
    <w:multiLevelType w:val="hybridMultilevel"/>
    <w:tmpl w:val="DAC66946"/>
    <w:lvl w:ilvl="0" w:tplc="F18C0A3C">
      <w:start w:val="1"/>
      <w:numFmt w:val="upperRoman"/>
      <w:lvlText w:val="%1."/>
      <w:lvlJc w:val="left"/>
      <w:pPr>
        <w:ind w:left="1571" w:hanging="720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86E13"/>
    <w:multiLevelType w:val="hybridMultilevel"/>
    <w:tmpl w:val="DF5E978A"/>
    <w:lvl w:ilvl="0" w:tplc="A29493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2EF7"/>
    <w:multiLevelType w:val="hybridMultilevel"/>
    <w:tmpl w:val="DBBA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7495"/>
    <w:multiLevelType w:val="hybridMultilevel"/>
    <w:tmpl w:val="4ABA1992"/>
    <w:lvl w:ilvl="0" w:tplc="7846B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1014B7"/>
    <w:multiLevelType w:val="hybridMultilevel"/>
    <w:tmpl w:val="6E32F21C"/>
    <w:lvl w:ilvl="0" w:tplc="453C9B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1475570"/>
    <w:multiLevelType w:val="hybridMultilevel"/>
    <w:tmpl w:val="D71E17F6"/>
    <w:lvl w:ilvl="0" w:tplc="96CA5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56A3"/>
    <w:multiLevelType w:val="hybridMultilevel"/>
    <w:tmpl w:val="571AFB7E"/>
    <w:lvl w:ilvl="0" w:tplc="A8704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D254CC"/>
    <w:multiLevelType w:val="hybridMultilevel"/>
    <w:tmpl w:val="9242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F6EB8"/>
    <w:multiLevelType w:val="hybridMultilevel"/>
    <w:tmpl w:val="19AA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22D69"/>
    <w:multiLevelType w:val="hybridMultilevel"/>
    <w:tmpl w:val="9B324E54"/>
    <w:lvl w:ilvl="0" w:tplc="2ACC1798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DB2A1A"/>
    <w:multiLevelType w:val="hybridMultilevel"/>
    <w:tmpl w:val="E88E4BA2"/>
    <w:lvl w:ilvl="0" w:tplc="B30E9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7582C"/>
    <w:multiLevelType w:val="multilevel"/>
    <w:tmpl w:val="DFFA2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  <w:b/>
      </w:rPr>
    </w:lvl>
  </w:abstractNum>
  <w:abstractNum w:abstractNumId="14">
    <w:nsid w:val="385D08DE"/>
    <w:multiLevelType w:val="hybridMultilevel"/>
    <w:tmpl w:val="4838FC7E"/>
    <w:lvl w:ilvl="0" w:tplc="08AE709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D3D8A"/>
    <w:multiLevelType w:val="hybridMultilevel"/>
    <w:tmpl w:val="ED08F0D0"/>
    <w:lvl w:ilvl="0" w:tplc="08DADC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83825"/>
    <w:multiLevelType w:val="hybridMultilevel"/>
    <w:tmpl w:val="401C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01D12"/>
    <w:multiLevelType w:val="multilevel"/>
    <w:tmpl w:val="D34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5FC71F3"/>
    <w:multiLevelType w:val="multilevel"/>
    <w:tmpl w:val="2D1E6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9">
    <w:nsid w:val="5DFA1427"/>
    <w:multiLevelType w:val="multilevel"/>
    <w:tmpl w:val="FAAAF59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20">
    <w:nsid w:val="60D044D5"/>
    <w:multiLevelType w:val="hybridMultilevel"/>
    <w:tmpl w:val="AF1A2668"/>
    <w:lvl w:ilvl="0" w:tplc="4BB4C4A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872A6F"/>
    <w:multiLevelType w:val="multilevel"/>
    <w:tmpl w:val="E5348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2">
    <w:nsid w:val="70B22ADE"/>
    <w:multiLevelType w:val="hybridMultilevel"/>
    <w:tmpl w:val="E0CE0216"/>
    <w:lvl w:ilvl="0" w:tplc="39E6B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17682"/>
    <w:multiLevelType w:val="hybridMultilevel"/>
    <w:tmpl w:val="5F26B144"/>
    <w:lvl w:ilvl="0" w:tplc="716CD8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CB1F32"/>
    <w:multiLevelType w:val="hybridMultilevel"/>
    <w:tmpl w:val="FEF0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33AB6"/>
    <w:multiLevelType w:val="hybridMultilevel"/>
    <w:tmpl w:val="8692EEE4"/>
    <w:lvl w:ilvl="0" w:tplc="5B0A0F7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1336B"/>
    <w:multiLevelType w:val="hybridMultilevel"/>
    <w:tmpl w:val="67849C6A"/>
    <w:lvl w:ilvl="0" w:tplc="06FC6EB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3"/>
  </w:num>
  <w:num w:numId="7">
    <w:abstractNumId w:val="15"/>
  </w:num>
  <w:num w:numId="8">
    <w:abstractNumId w:val="17"/>
  </w:num>
  <w:num w:numId="9">
    <w:abstractNumId w:val="21"/>
  </w:num>
  <w:num w:numId="10">
    <w:abstractNumId w:val="26"/>
  </w:num>
  <w:num w:numId="11">
    <w:abstractNumId w:val="6"/>
  </w:num>
  <w:num w:numId="12">
    <w:abstractNumId w:val="14"/>
  </w:num>
  <w:num w:numId="13">
    <w:abstractNumId w:val="2"/>
  </w:num>
  <w:num w:numId="14">
    <w:abstractNumId w:val="13"/>
  </w:num>
  <w:num w:numId="15">
    <w:abstractNumId w:val="8"/>
  </w:num>
  <w:num w:numId="16">
    <w:abstractNumId w:val="23"/>
  </w:num>
  <w:num w:numId="17">
    <w:abstractNumId w:val="19"/>
  </w:num>
  <w:num w:numId="18">
    <w:abstractNumId w:val="1"/>
  </w:num>
  <w:num w:numId="19">
    <w:abstractNumId w:val="24"/>
  </w:num>
  <w:num w:numId="20">
    <w:abstractNumId w:val="20"/>
  </w:num>
  <w:num w:numId="21">
    <w:abstractNumId w:val="25"/>
  </w:num>
  <w:num w:numId="22">
    <w:abstractNumId w:val="5"/>
  </w:num>
  <w:num w:numId="23">
    <w:abstractNumId w:val="18"/>
  </w:num>
  <w:num w:numId="24">
    <w:abstractNumId w:val="0"/>
  </w:num>
  <w:num w:numId="25">
    <w:abstractNumId w:val="16"/>
  </w:num>
  <w:num w:numId="26">
    <w:abstractNumId w:val="4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DC"/>
    <w:rsid w:val="00062154"/>
    <w:rsid w:val="000D5DEF"/>
    <w:rsid w:val="000E1B53"/>
    <w:rsid w:val="000F6751"/>
    <w:rsid w:val="00110DA1"/>
    <w:rsid w:val="00127B18"/>
    <w:rsid w:val="001C3845"/>
    <w:rsid w:val="001C78E6"/>
    <w:rsid w:val="001D1188"/>
    <w:rsid w:val="00224114"/>
    <w:rsid w:val="00240F45"/>
    <w:rsid w:val="002640BE"/>
    <w:rsid w:val="002C011D"/>
    <w:rsid w:val="002F4463"/>
    <w:rsid w:val="003228A2"/>
    <w:rsid w:val="003332EB"/>
    <w:rsid w:val="00371B7B"/>
    <w:rsid w:val="003A3BB4"/>
    <w:rsid w:val="003E5FF8"/>
    <w:rsid w:val="003F4928"/>
    <w:rsid w:val="00407501"/>
    <w:rsid w:val="00471974"/>
    <w:rsid w:val="004B6044"/>
    <w:rsid w:val="004C0834"/>
    <w:rsid w:val="004C774F"/>
    <w:rsid w:val="00516764"/>
    <w:rsid w:val="005C7F89"/>
    <w:rsid w:val="00652698"/>
    <w:rsid w:val="006750F7"/>
    <w:rsid w:val="006949F7"/>
    <w:rsid w:val="007010E9"/>
    <w:rsid w:val="0070733C"/>
    <w:rsid w:val="007246AA"/>
    <w:rsid w:val="00735EA0"/>
    <w:rsid w:val="00737A1A"/>
    <w:rsid w:val="00752CEC"/>
    <w:rsid w:val="00754A05"/>
    <w:rsid w:val="007A11C9"/>
    <w:rsid w:val="007B0DB5"/>
    <w:rsid w:val="007C2888"/>
    <w:rsid w:val="007C3B5E"/>
    <w:rsid w:val="007C4005"/>
    <w:rsid w:val="007D667A"/>
    <w:rsid w:val="008272AA"/>
    <w:rsid w:val="008D4D3A"/>
    <w:rsid w:val="009327C3"/>
    <w:rsid w:val="00964202"/>
    <w:rsid w:val="0096784E"/>
    <w:rsid w:val="009D10C7"/>
    <w:rsid w:val="009E52DC"/>
    <w:rsid w:val="00A017E0"/>
    <w:rsid w:val="00A23B89"/>
    <w:rsid w:val="00A472AD"/>
    <w:rsid w:val="00A50B13"/>
    <w:rsid w:val="00AA61E2"/>
    <w:rsid w:val="00B2362B"/>
    <w:rsid w:val="00B3074E"/>
    <w:rsid w:val="00C073A7"/>
    <w:rsid w:val="00C1681F"/>
    <w:rsid w:val="00C51E73"/>
    <w:rsid w:val="00C62321"/>
    <w:rsid w:val="00C658AC"/>
    <w:rsid w:val="00CA6B4B"/>
    <w:rsid w:val="00CC563E"/>
    <w:rsid w:val="00CC6367"/>
    <w:rsid w:val="00CF0411"/>
    <w:rsid w:val="00CF465D"/>
    <w:rsid w:val="00D05C4E"/>
    <w:rsid w:val="00D12895"/>
    <w:rsid w:val="00D1310C"/>
    <w:rsid w:val="00D858FE"/>
    <w:rsid w:val="00DE4A26"/>
    <w:rsid w:val="00E7256F"/>
    <w:rsid w:val="00E96235"/>
    <w:rsid w:val="00EA5978"/>
    <w:rsid w:val="00EC66CA"/>
    <w:rsid w:val="00ED0868"/>
    <w:rsid w:val="00EE0645"/>
    <w:rsid w:val="00F27030"/>
    <w:rsid w:val="00F667A9"/>
    <w:rsid w:val="00FB2D13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005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7C400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C400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7C40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7C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4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C4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7C400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C40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rsid w:val="007C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C40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7C4005"/>
    <w:rPr>
      <w:i/>
      <w:iCs/>
    </w:rPr>
  </w:style>
  <w:style w:type="paragraph" w:customStyle="1" w:styleId="Default">
    <w:name w:val="Default"/>
    <w:rsid w:val="007C4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C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4005"/>
  </w:style>
  <w:style w:type="paragraph" w:styleId="af0">
    <w:name w:val="footer"/>
    <w:basedOn w:val="a"/>
    <w:link w:val="af1"/>
    <w:uiPriority w:val="99"/>
    <w:unhideWhenUsed/>
    <w:rsid w:val="007C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4005"/>
  </w:style>
  <w:style w:type="paragraph" w:styleId="af2">
    <w:name w:val="endnote text"/>
    <w:basedOn w:val="a"/>
    <w:link w:val="af3"/>
    <w:uiPriority w:val="99"/>
    <w:semiHidden/>
    <w:unhideWhenUsed/>
    <w:rsid w:val="007C400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400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C4005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7C400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C400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C4005"/>
    <w:rPr>
      <w:vertAlign w:val="superscript"/>
    </w:rPr>
  </w:style>
  <w:style w:type="paragraph" w:customStyle="1" w:styleId="formattext">
    <w:name w:val="formattext"/>
    <w:basedOn w:val="a"/>
    <w:rsid w:val="007C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5C7F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C7F8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C7F8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C7F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C7F89"/>
    <w:rPr>
      <w:b/>
      <w:bCs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C01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005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7C400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C400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7C40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7C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4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C4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7C400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C40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rsid w:val="007C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C40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7C4005"/>
    <w:rPr>
      <w:i/>
      <w:iCs/>
    </w:rPr>
  </w:style>
  <w:style w:type="paragraph" w:customStyle="1" w:styleId="Default">
    <w:name w:val="Default"/>
    <w:rsid w:val="007C4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C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4005"/>
  </w:style>
  <w:style w:type="paragraph" w:styleId="af0">
    <w:name w:val="footer"/>
    <w:basedOn w:val="a"/>
    <w:link w:val="af1"/>
    <w:uiPriority w:val="99"/>
    <w:unhideWhenUsed/>
    <w:rsid w:val="007C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4005"/>
  </w:style>
  <w:style w:type="paragraph" w:styleId="af2">
    <w:name w:val="endnote text"/>
    <w:basedOn w:val="a"/>
    <w:link w:val="af3"/>
    <w:uiPriority w:val="99"/>
    <w:semiHidden/>
    <w:unhideWhenUsed/>
    <w:rsid w:val="007C400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400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C4005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7C400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C400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C4005"/>
    <w:rPr>
      <w:vertAlign w:val="superscript"/>
    </w:rPr>
  </w:style>
  <w:style w:type="paragraph" w:customStyle="1" w:styleId="formattext">
    <w:name w:val="formattext"/>
    <w:basedOn w:val="a"/>
    <w:rsid w:val="007C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5C7F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C7F8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C7F8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C7F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C7F89"/>
    <w:rPr>
      <w:b/>
      <w:bCs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C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8.rosstat.gov.ru/folder/167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FD21-2499-4121-9510-93C0E8A0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Гришнева Дарья Александровна</dc:creator>
  <cp:lastModifiedBy>Крупинская Ирина Анатольевна</cp:lastModifiedBy>
  <cp:revision>11</cp:revision>
  <cp:lastPrinted>2023-08-30T03:55:00Z</cp:lastPrinted>
  <dcterms:created xsi:type="dcterms:W3CDTF">2024-07-09T07:19:00Z</dcterms:created>
  <dcterms:modified xsi:type="dcterms:W3CDTF">2024-07-22T08:54:00Z</dcterms:modified>
</cp:coreProperties>
</file>