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81" w:rsidRDefault="00091E81" w:rsidP="00091E81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1763C46F" wp14:editId="69739E1A">
            <wp:simplePos x="0" y="0"/>
            <wp:positionH relativeFrom="column">
              <wp:posOffset>-220345</wp:posOffset>
            </wp:positionH>
            <wp:positionV relativeFrom="paragraph">
              <wp:posOffset>4445</wp:posOffset>
            </wp:positionV>
            <wp:extent cx="969645" cy="628015"/>
            <wp:effectExtent l="0" t="0" r="1905" b="635"/>
            <wp:wrapTight wrapText="bothSides">
              <wp:wrapPolygon edited="0">
                <wp:start x="8487" y="0"/>
                <wp:lineTo x="5941" y="655"/>
                <wp:lineTo x="0" y="8518"/>
                <wp:lineTo x="0" y="20967"/>
                <wp:lineTo x="21218" y="20967"/>
                <wp:lineTo x="21218" y="7862"/>
                <wp:lineTo x="14853" y="655"/>
                <wp:lineTo x="11882" y="0"/>
                <wp:lineTo x="848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253C">
        <w:rPr>
          <w:rFonts w:ascii="Times New Roman" w:hAnsi="Times New Roman"/>
          <w:b/>
          <w:sz w:val="24"/>
          <w:szCs w:val="24"/>
          <w:lang w:val="ru-RU"/>
        </w:rPr>
        <w:t>Международная Ассоциация культурного туризма</w:t>
      </w:r>
    </w:p>
    <w:p w:rsidR="00091E81" w:rsidRPr="00706382" w:rsidRDefault="00091E81" w:rsidP="00091E81">
      <w:pPr>
        <w:spacing w:after="0"/>
        <w:contextualSpacing/>
        <w:jc w:val="center"/>
        <w:rPr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Монголия, г. Улан-Батор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,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район Сухэ-Батора, ул. Иркутская 7.</w:t>
      </w:r>
    </w:p>
    <w:p w:rsidR="00091E81" w:rsidRPr="0012253C" w:rsidRDefault="005022BE" w:rsidP="00091E81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hyperlink r:id="rId8" w:history="1">
        <w:proofErr w:type="spellStart"/>
        <w:proofErr w:type="gramStart"/>
        <w:r w:rsidR="00091E81" w:rsidRPr="0012253C">
          <w:rPr>
            <w:rFonts w:ascii="Times New Roman" w:hAnsi="Times New Roman"/>
            <w:color w:val="5B9BD5" w:themeColor="accent1"/>
            <w:sz w:val="24"/>
            <w:szCs w:val="24"/>
            <w:u w:val="single"/>
          </w:rPr>
          <w:t>makt</w:t>
        </w:r>
        <w:proofErr w:type="spellEnd"/>
        <w:r w:rsidR="00091E81" w:rsidRPr="0012253C">
          <w:rPr>
            <w:rFonts w:ascii="Times New Roman" w:hAnsi="Times New Roman"/>
            <w:color w:val="5B9BD5" w:themeColor="accent1"/>
            <w:sz w:val="24"/>
            <w:szCs w:val="24"/>
            <w:u w:val="single"/>
            <w:lang w:val="ru-RU"/>
          </w:rPr>
          <w:t>-</w:t>
        </w:r>
        <w:r w:rsidR="00091E81" w:rsidRPr="0012253C">
          <w:rPr>
            <w:rFonts w:ascii="Times New Roman" w:hAnsi="Times New Roman"/>
            <w:color w:val="5B9BD5" w:themeColor="accent1"/>
            <w:sz w:val="24"/>
            <w:szCs w:val="24"/>
            <w:u w:val="single"/>
          </w:rPr>
          <w:t>info</w:t>
        </w:r>
        <w:proofErr w:type="gramEnd"/>
      </w:hyperlink>
      <w:r w:rsidR="00091E81" w:rsidRPr="0012253C">
        <w:rPr>
          <w:rFonts w:ascii="Times New Roman" w:hAnsi="Times New Roman"/>
          <w:color w:val="5B9BD5" w:themeColor="accent1"/>
          <w:sz w:val="24"/>
          <w:szCs w:val="24"/>
          <w:u w:val="single"/>
          <w:lang w:val="ru-RU"/>
        </w:rPr>
        <w:t>.</w:t>
      </w:r>
      <w:r w:rsidR="00091E81" w:rsidRPr="0012253C">
        <w:rPr>
          <w:rFonts w:ascii="Times New Roman" w:hAnsi="Times New Roman"/>
          <w:color w:val="5B9BD5" w:themeColor="accent1"/>
          <w:sz w:val="24"/>
          <w:szCs w:val="24"/>
          <w:u w:val="single"/>
        </w:rPr>
        <w:t>com</w:t>
      </w:r>
    </w:p>
    <w:p w:rsidR="00091E81" w:rsidRPr="0012253C" w:rsidRDefault="00091E81" w:rsidP="00091E81">
      <w:pPr>
        <w:ind w:left="1416" w:hanging="1506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Default="00091E81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5759A2" w:rsidRDefault="005759A2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5759A2" w:rsidTr="00121A54">
        <w:tc>
          <w:tcPr>
            <w:tcW w:w="5211" w:type="dxa"/>
          </w:tcPr>
          <w:p w:rsidR="005759A2" w:rsidRDefault="005759A2" w:rsidP="00091E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2336" behindDoc="1" locked="0" layoutInCell="1" allowOverlap="1" wp14:anchorId="3BEF2D82" wp14:editId="61B1B063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6985</wp:posOffset>
                  </wp:positionV>
                  <wp:extent cx="1074420" cy="103211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3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Генеральный директор </w:t>
            </w:r>
          </w:p>
          <w:p w:rsid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Международной ассоциации </w:t>
            </w:r>
          </w:p>
          <w:p w:rsid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культурного туризма </w:t>
            </w:r>
          </w:p>
          <w:p w:rsid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Базарова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Я. Б.</w:t>
            </w:r>
          </w:p>
          <w:p w:rsidR="005759A2" w:rsidRDefault="00121A54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253.05pt;margin-top:12.95pt;width:120pt;height:111.75pt;z-index:-251652096;mso-position-horizontal-relative:text;mso-position-vertical-relative:text;mso-width-relative:page;mso-height-relative:page">
                  <v:imagedata r:id="rId10" o:title="Печать"/>
                </v:shape>
              </w:pict>
            </w:r>
            <w:r w:rsidR="005759A2">
              <w:rPr>
                <w:rFonts w:ascii="Times New Roman" w:hAnsi="Times New Roman"/>
                <w:sz w:val="24"/>
                <w:szCs w:val="24"/>
                <w:lang w:val="ru-RU"/>
              </w:rPr>
              <w:t>01 сентября 2025 года</w:t>
            </w:r>
          </w:p>
          <w:p w:rsid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78C8AFD6" wp14:editId="460E97D5">
                  <wp:simplePos x="0" y="0"/>
                  <wp:positionH relativeFrom="margin">
                    <wp:align>left</wp:align>
                  </wp:positionH>
                  <wp:positionV relativeFrom="paragraph">
                    <wp:posOffset>52705</wp:posOffset>
                  </wp:positionV>
                  <wp:extent cx="1454150" cy="14668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59A2" w:rsidRDefault="005759A2" w:rsidP="00091E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59" w:type="dxa"/>
          </w:tcPr>
          <w:p w:rsidR="005759A2" w:rsidRP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5759A2" w:rsidRP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иректор </w:t>
            </w:r>
          </w:p>
          <w:p w:rsidR="005759A2" w:rsidRP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ГБУК «Иркутский областной </w:t>
            </w:r>
          </w:p>
          <w:p w:rsid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>Дом народного творчества»</w:t>
            </w:r>
          </w:p>
          <w:p w:rsidR="005759A2" w:rsidRPr="005759A2" w:rsidRDefault="005759A2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Герда</w:t>
            </w: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759A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759A2" w:rsidRDefault="00121A54" w:rsidP="005759A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pict>
                <v:shape id="_x0000_s1034" type="#_x0000_t75" style="position:absolute;margin-left:67.2pt;margin-top:1.4pt;width:136.2pt;height:61.7pt;z-index:-251650048;mso-position-horizontal:absolute;mso-position-horizontal-relative:text;mso-position-vertical-relative:text;mso-width-relative:page;mso-height-relative:page">
                  <v:imagedata r:id="rId13" o:title="Подпись" gain="109227f" blacklevel="-2621f"/>
                </v:shape>
              </w:pict>
            </w:r>
            <w:r w:rsidR="005759A2" w:rsidRPr="005759A2">
              <w:rPr>
                <w:rFonts w:ascii="Times New Roman" w:hAnsi="Times New Roman"/>
                <w:sz w:val="24"/>
                <w:szCs w:val="24"/>
                <w:lang w:val="ru-RU"/>
              </w:rPr>
              <w:t>01 сентября 2025 года</w:t>
            </w:r>
          </w:p>
        </w:tc>
      </w:tr>
    </w:tbl>
    <w:p w:rsidR="00AC3E02" w:rsidRDefault="00AC3E02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AC3E02" w:rsidRDefault="00AC3E02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t xml:space="preserve">           </w:t>
      </w:r>
    </w:p>
    <w:p w:rsidR="00AC3E02" w:rsidRDefault="00AC3E02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AC3E02"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AC3E02" w:rsidRDefault="00AC3E02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AC3E02" w:rsidRDefault="00AC3E02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AC3E02" w:rsidRDefault="00AC3E02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611DC8" w:rsidRDefault="00611DC8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611DC8" w:rsidRDefault="00611DC8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611DC8" w:rsidRDefault="00611DC8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611DC8" w:rsidRPr="0012253C" w:rsidRDefault="00611DC8" w:rsidP="00091E8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091E81" w:rsidRPr="009B3872" w:rsidRDefault="00091E81" w:rsidP="00091E8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B3872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091E81" w:rsidRPr="0012253C" w:rsidRDefault="00091E81" w:rsidP="00091E8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color w:val="C00000"/>
          <w:sz w:val="24"/>
          <w:szCs w:val="24"/>
          <w:lang w:val="ru-RU"/>
        </w:rPr>
      </w:pPr>
      <w:bookmarkStart w:id="1" w:name="_Hlk183027346"/>
      <w:r w:rsidRPr="0012253C">
        <w:rPr>
          <w:rFonts w:ascii="Times New Roman" w:hAnsi="Times New Roman"/>
          <w:b/>
          <w:color w:val="C00000"/>
          <w:sz w:val="24"/>
          <w:szCs w:val="24"/>
        </w:rPr>
        <w:t>X</w:t>
      </w:r>
      <w:r>
        <w:rPr>
          <w:rFonts w:ascii="Times New Roman" w:hAnsi="Times New Roman"/>
          <w:b/>
          <w:color w:val="C00000"/>
          <w:sz w:val="24"/>
          <w:szCs w:val="24"/>
        </w:rPr>
        <w:t>II</w:t>
      </w:r>
      <w:r w:rsidRPr="0012253C">
        <w:rPr>
          <w:rFonts w:ascii="Times New Roman" w:hAnsi="Times New Roman"/>
          <w:b/>
          <w:color w:val="C00000"/>
          <w:sz w:val="24"/>
          <w:szCs w:val="24"/>
          <w:lang w:val="ru-RU"/>
        </w:rPr>
        <w:t xml:space="preserve"> Международного фестиваля-конкурса</w:t>
      </w:r>
    </w:p>
    <w:p w:rsidR="00091E81" w:rsidRDefault="00091E81" w:rsidP="00091E8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«На Великом Чайном пути»</w:t>
      </w:r>
    </w:p>
    <w:p w:rsidR="00525AF0" w:rsidRDefault="00525AF0" w:rsidP="00091E8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bookmarkEnd w:id="1"/>
    <w:p w:rsidR="00091E81" w:rsidRDefault="00091E81" w:rsidP="00091E8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CC3BDA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Международный культурно-образовательный проект </w:t>
      </w:r>
    </w:p>
    <w:p w:rsidR="00091E81" w:rsidRDefault="00091E81" w:rsidP="00091E8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CC3BDA">
        <w:rPr>
          <w:rFonts w:ascii="Times New Roman" w:hAnsi="Times New Roman"/>
          <w:b/>
          <w:i/>
          <w:iCs/>
          <w:sz w:val="24"/>
          <w:szCs w:val="24"/>
          <w:lang w:val="ru-RU"/>
        </w:rPr>
        <w:t>«Караван на Великом Чайном пути</w:t>
      </w:r>
      <w:r w:rsidR="00BC5B45">
        <w:rPr>
          <w:rFonts w:ascii="Times New Roman" w:hAnsi="Times New Roman"/>
          <w:b/>
          <w:i/>
          <w:iCs/>
          <w:sz w:val="24"/>
          <w:szCs w:val="24"/>
          <w:lang w:val="ru-RU"/>
        </w:rPr>
        <w:t>: по Сибирскому тракту</w:t>
      </w:r>
      <w:r w:rsidRPr="00CC3BDA">
        <w:rPr>
          <w:rFonts w:ascii="Times New Roman" w:hAnsi="Times New Roman"/>
          <w:b/>
          <w:i/>
          <w:iCs/>
          <w:sz w:val="24"/>
          <w:szCs w:val="24"/>
          <w:lang w:val="ru-RU"/>
        </w:rPr>
        <w:t>»</w:t>
      </w:r>
    </w:p>
    <w:p w:rsidR="00091E81" w:rsidRPr="009B3872" w:rsidRDefault="00091E81" w:rsidP="00091E8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III</w:t>
      </w:r>
      <w:r w:rsidRPr="003E18AB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>этап, г. Шилинь Хото</w:t>
      </w:r>
      <w:r w:rsidR="00791D22">
        <w:rPr>
          <w:rFonts w:ascii="Times New Roman" w:hAnsi="Times New Roman"/>
          <w:b/>
          <w:i/>
          <w:iCs/>
          <w:sz w:val="24"/>
          <w:szCs w:val="24"/>
          <w:lang w:val="ru-RU"/>
        </w:rPr>
        <w:t>-Чжанзякоу (Калган), Китай</w:t>
      </w:r>
    </w:p>
    <w:p w:rsidR="00091E81" w:rsidRDefault="00091E81" w:rsidP="00091E81">
      <w:pPr>
        <w:spacing w:after="0" w:line="240" w:lineRule="auto"/>
        <w:ind w:left="-284" w:firstLine="284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Default="00091E81" w:rsidP="00091E81">
      <w:pPr>
        <w:tabs>
          <w:tab w:val="left" w:pos="694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4126C9">
        <w:rPr>
          <w:rFonts w:ascii="Times New Roman" w:hAnsi="Times New Roman"/>
          <w:sz w:val="24"/>
          <w:szCs w:val="24"/>
          <w:lang w:val="ru-RU"/>
        </w:rPr>
        <w:t xml:space="preserve">Караван «На Великом Чайном пути» связывает Китай, Монголию и Россию на трансграничном культурно-туристском маршруте </w:t>
      </w:r>
      <w:r w:rsidR="00FF69BE" w:rsidRPr="004126C9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FF69BE">
        <w:rPr>
          <w:rFonts w:ascii="Times New Roman" w:hAnsi="Times New Roman"/>
          <w:sz w:val="24"/>
          <w:szCs w:val="24"/>
          <w:lang w:val="ru-RU"/>
        </w:rPr>
        <w:t xml:space="preserve">Пекина до Чжанзякоу, </w:t>
      </w:r>
      <w:r w:rsidR="00FF69BE" w:rsidRPr="004126C9">
        <w:rPr>
          <w:rFonts w:ascii="Times New Roman" w:hAnsi="Times New Roman"/>
          <w:sz w:val="24"/>
          <w:szCs w:val="24"/>
          <w:lang w:val="ru-RU"/>
        </w:rPr>
        <w:t xml:space="preserve">Китай </w:t>
      </w:r>
      <w:r w:rsidRPr="004126C9">
        <w:rPr>
          <w:rFonts w:ascii="Times New Roman" w:hAnsi="Times New Roman"/>
          <w:sz w:val="24"/>
          <w:szCs w:val="24"/>
          <w:lang w:val="ru-RU"/>
        </w:rPr>
        <w:t>(</w:t>
      </w:r>
      <w:r w:rsidR="00FF69BE">
        <w:rPr>
          <w:rFonts w:ascii="Times New Roman" w:hAnsi="Times New Roman"/>
          <w:sz w:val="24"/>
          <w:szCs w:val="24"/>
          <w:lang w:val="ru-RU"/>
        </w:rPr>
        <w:t>ранее известного как Калган</w:t>
      </w:r>
      <w:r w:rsidRPr="004126C9">
        <w:rPr>
          <w:rFonts w:ascii="Times New Roman" w:hAnsi="Times New Roman"/>
          <w:sz w:val="24"/>
          <w:szCs w:val="24"/>
          <w:lang w:val="ru-RU"/>
        </w:rPr>
        <w:t xml:space="preserve">) через Улан-Батор (Монголия) до </w:t>
      </w:r>
      <w:r w:rsidR="000E29B0">
        <w:rPr>
          <w:rFonts w:ascii="Times New Roman" w:hAnsi="Times New Roman"/>
          <w:sz w:val="24"/>
          <w:szCs w:val="24"/>
          <w:lang w:val="ru-RU"/>
        </w:rPr>
        <w:t>Иркутска</w:t>
      </w:r>
      <w:r w:rsidR="00FF69BE">
        <w:rPr>
          <w:rFonts w:ascii="Times New Roman" w:hAnsi="Times New Roman"/>
          <w:sz w:val="24"/>
          <w:szCs w:val="24"/>
          <w:lang w:val="ru-RU"/>
        </w:rPr>
        <w:t xml:space="preserve"> (Россия)</w:t>
      </w:r>
      <w:r w:rsidRPr="004126C9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 фестивале могут принять участие все желающие. </w:t>
      </w:r>
      <w:r w:rsidRPr="004126C9">
        <w:rPr>
          <w:rFonts w:ascii="Times New Roman" w:hAnsi="Times New Roman"/>
          <w:sz w:val="24"/>
          <w:szCs w:val="24"/>
          <w:lang w:val="ru-RU"/>
        </w:rPr>
        <w:t xml:space="preserve">Фестивальные мероприятия </w:t>
      </w:r>
      <w:r>
        <w:rPr>
          <w:rFonts w:ascii="Times New Roman" w:hAnsi="Times New Roman"/>
          <w:sz w:val="24"/>
          <w:szCs w:val="24"/>
        </w:rPr>
        <w:t>XII</w:t>
      </w:r>
      <w:r w:rsidRPr="004126C9">
        <w:rPr>
          <w:rFonts w:ascii="Times New Roman" w:hAnsi="Times New Roman"/>
          <w:sz w:val="24"/>
          <w:szCs w:val="24"/>
          <w:lang w:val="ru-RU"/>
        </w:rPr>
        <w:t xml:space="preserve"> «Международного фестиваля-конкурса «На Великом Чайном пути» проходят под знаком национальных культур.</w:t>
      </w:r>
    </w:p>
    <w:p w:rsidR="00525AF0" w:rsidRDefault="00525AF0" w:rsidP="00091E81">
      <w:pPr>
        <w:tabs>
          <w:tab w:val="left" w:pos="694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925687" w:rsidRDefault="00091E81" w:rsidP="00091E81">
      <w:pPr>
        <w:tabs>
          <w:tab w:val="left" w:pos="6946"/>
        </w:tabs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</w:pPr>
      <w:r w:rsidRPr="00925687">
        <w:rPr>
          <w:rFonts w:ascii="Times New Roman" w:eastAsiaTheme="minorHAnsi" w:hAnsi="Times New Roman"/>
          <w:b/>
          <w:bCs/>
          <w:sz w:val="24"/>
          <w:szCs w:val="24"/>
          <w:lang w:val="ru-RU" w:bidi="ar-SA"/>
        </w:rPr>
        <w:t>Тематика этапов XII Международного фестиваля-конкурса «На Великом Чайном пути» - «Национальные традиции в играх, обрядах и сказаниях».</w:t>
      </w:r>
    </w:p>
    <w:p w:rsidR="00091E81" w:rsidRPr="0012253C" w:rsidRDefault="00091E81" w:rsidP="00091E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BC0A51" w:rsidRDefault="00091E81" w:rsidP="00091E8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 xml:space="preserve">Сроки проведения: </w:t>
      </w:r>
      <w:r w:rsidRPr="00010A3B">
        <w:rPr>
          <w:rFonts w:ascii="Times New Roman" w:hAnsi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525AF0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25ED">
        <w:rPr>
          <w:rFonts w:ascii="Times New Roman" w:hAnsi="Times New Roman"/>
          <w:sz w:val="24"/>
          <w:szCs w:val="24"/>
          <w:lang w:val="ru-RU"/>
        </w:rPr>
        <w:t>октября</w:t>
      </w:r>
      <w:r>
        <w:rPr>
          <w:rFonts w:ascii="Times New Roman" w:hAnsi="Times New Roman"/>
          <w:sz w:val="24"/>
          <w:szCs w:val="24"/>
          <w:lang w:val="ru-RU"/>
        </w:rPr>
        <w:t xml:space="preserve"> по 0</w:t>
      </w:r>
      <w:r w:rsidR="00525AF0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ноября 2025 года</w:t>
      </w:r>
    </w:p>
    <w:p w:rsidR="00091E81" w:rsidRPr="00010A3B" w:rsidRDefault="00091E81" w:rsidP="00091E8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091E81" w:rsidRDefault="00091E81" w:rsidP="00091E81">
      <w:pPr>
        <w:spacing w:after="0" w:line="240" w:lineRule="auto"/>
        <w:ind w:left="-284" w:firstLine="284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 xml:space="preserve">Место проведения: </w:t>
      </w:r>
      <w:r w:rsidRPr="0012253C"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Шилинь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Внутренняя Монголия,</w:t>
      </w:r>
      <w:r w:rsidR="00791D2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91D22">
        <w:rPr>
          <w:rFonts w:ascii="Times New Roman" w:hAnsi="Times New Roman"/>
          <w:sz w:val="24"/>
          <w:szCs w:val="24"/>
          <w:lang w:val="ru-RU"/>
        </w:rPr>
        <w:t>г.Чжанзякоу</w:t>
      </w:r>
      <w:proofErr w:type="spellEnd"/>
      <w:r w:rsidR="00791D22">
        <w:rPr>
          <w:rFonts w:ascii="Times New Roman" w:hAnsi="Times New Roman"/>
          <w:sz w:val="24"/>
          <w:szCs w:val="24"/>
          <w:lang w:val="ru-RU"/>
        </w:rPr>
        <w:t xml:space="preserve"> (Калган), </w:t>
      </w:r>
      <w:r>
        <w:rPr>
          <w:rFonts w:ascii="Times New Roman" w:hAnsi="Times New Roman"/>
          <w:sz w:val="24"/>
          <w:szCs w:val="24"/>
          <w:lang w:val="ru-RU"/>
        </w:rPr>
        <w:t>Китай</w:t>
      </w:r>
      <w:r w:rsidRPr="0012253C">
        <w:rPr>
          <w:rFonts w:ascii="Times New Roman" w:hAnsi="Times New Roman"/>
          <w:sz w:val="24"/>
          <w:szCs w:val="24"/>
          <w:lang w:val="ru-RU"/>
        </w:rPr>
        <w:t>.</w:t>
      </w:r>
    </w:p>
    <w:p w:rsidR="00091E81" w:rsidRDefault="00091E81" w:rsidP="00091E81">
      <w:pPr>
        <w:spacing w:after="0" w:line="240" w:lineRule="auto"/>
        <w:ind w:left="-284" w:firstLine="284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525AF0" w:rsidRDefault="00091E81" w:rsidP="00525AF0">
      <w:pPr>
        <w:pStyle w:val="a4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5AF0">
        <w:rPr>
          <w:rFonts w:ascii="Times New Roman" w:hAnsi="Times New Roman"/>
          <w:b/>
          <w:sz w:val="24"/>
          <w:szCs w:val="24"/>
          <w:lang w:val="ru-RU"/>
        </w:rPr>
        <w:t>Общие положения</w:t>
      </w:r>
    </w:p>
    <w:p w:rsidR="00525AF0" w:rsidRPr="00525AF0" w:rsidRDefault="00525AF0" w:rsidP="00525AF0">
      <w:pPr>
        <w:pStyle w:val="a4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525AF0" w:rsidRDefault="00091E81" w:rsidP="00525AF0">
      <w:pPr>
        <w:pStyle w:val="a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25AF0">
        <w:rPr>
          <w:rFonts w:ascii="Times New Roman" w:hAnsi="Times New Roman"/>
          <w:sz w:val="24"/>
          <w:szCs w:val="24"/>
          <w:lang w:val="ru-RU"/>
        </w:rPr>
        <w:t>Настоящее Положение определяет статус, цели, задачи, порядок проведения X</w:t>
      </w:r>
      <w:r w:rsidRPr="00525AF0">
        <w:rPr>
          <w:rFonts w:ascii="Times New Roman" w:hAnsi="Times New Roman"/>
          <w:sz w:val="24"/>
          <w:szCs w:val="24"/>
        </w:rPr>
        <w:t>II</w:t>
      </w:r>
      <w:r w:rsidRPr="00525AF0">
        <w:rPr>
          <w:rFonts w:ascii="Times New Roman" w:hAnsi="Times New Roman"/>
          <w:sz w:val="24"/>
          <w:szCs w:val="24"/>
          <w:lang w:val="ru-RU"/>
        </w:rPr>
        <w:t xml:space="preserve"> Международного фестиваля-конкурса «На Великом Чайном пути» (далее – фестиваль), его программу, условия участия, категории участников.</w:t>
      </w:r>
    </w:p>
    <w:p w:rsidR="00525AF0" w:rsidRPr="00525AF0" w:rsidRDefault="00525AF0" w:rsidP="00525A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5AF0" w:rsidRPr="00525AF0" w:rsidRDefault="00091E81" w:rsidP="00525AF0">
      <w:pPr>
        <w:pStyle w:val="a4"/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25AF0">
        <w:rPr>
          <w:rFonts w:ascii="Times New Roman" w:hAnsi="Times New Roman"/>
          <w:sz w:val="24"/>
          <w:szCs w:val="24"/>
          <w:lang w:val="ru-RU"/>
        </w:rPr>
        <w:lastRenderedPageBreak/>
        <w:t xml:space="preserve">Международный </w:t>
      </w:r>
      <w:bookmarkStart w:id="2" w:name="_Hlk178868202"/>
      <w:r w:rsidRPr="00525AF0">
        <w:rPr>
          <w:rFonts w:ascii="Times New Roman" w:hAnsi="Times New Roman"/>
          <w:sz w:val="24"/>
          <w:szCs w:val="24"/>
          <w:lang w:val="ru-RU"/>
        </w:rPr>
        <w:t xml:space="preserve">культурно-образовательный проект </w:t>
      </w:r>
      <w:bookmarkEnd w:id="2"/>
      <w:r w:rsidRPr="00525AF0">
        <w:rPr>
          <w:rFonts w:ascii="Times New Roman" w:hAnsi="Times New Roman"/>
          <w:sz w:val="24"/>
          <w:szCs w:val="24"/>
          <w:lang w:val="ru-RU"/>
        </w:rPr>
        <w:t>«Караван на Великом Чайном пути» – это цикл детских и юношеских фестивалей-конкурсов, объединенных общей тематикой культуры и истории народов Байкало-Монгольской Азии. Он проходит в три этапа в трех странах: Россия (январь), Монголия (апрель-май), Китай (октябрь-ноябрь).</w:t>
      </w:r>
    </w:p>
    <w:p w:rsidR="00525AF0" w:rsidRPr="00525AF0" w:rsidRDefault="00091E81" w:rsidP="00525AF0">
      <w:pPr>
        <w:pStyle w:val="a4"/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25AF0">
        <w:rPr>
          <w:rFonts w:ascii="Times New Roman" w:hAnsi="Times New Roman"/>
          <w:sz w:val="24"/>
          <w:szCs w:val="24"/>
          <w:lang w:val="ru-RU"/>
        </w:rPr>
        <w:t>Миссия проекта – воспитать в детях традиции дружбы народов, мотивировать к изучению культуры и истории.</w:t>
      </w:r>
    </w:p>
    <w:p w:rsidR="00091E81" w:rsidRPr="0012253C" w:rsidRDefault="00091E81" w:rsidP="00091E81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525AF0" w:rsidRDefault="00091E81" w:rsidP="00525AF0">
      <w:pPr>
        <w:pStyle w:val="a4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5AF0">
        <w:rPr>
          <w:rFonts w:ascii="Times New Roman" w:hAnsi="Times New Roman"/>
          <w:b/>
          <w:sz w:val="24"/>
          <w:szCs w:val="24"/>
          <w:lang w:val="ru-RU"/>
        </w:rPr>
        <w:t>Цель и задачи</w:t>
      </w:r>
    </w:p>
    <w:p w:rsidR="00091E81" w:rsidRPr="00525AF0" w:rsidRDefault="00091E81" w:rsidP="00525AF0">
      <w:pPr>
        <w:pStyle w:val="a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F0">
        <w:rPr>
          <w:rFonts w:ascii="Times New Roman" w:hAnsi="Times New Roman"/>
          <w:b/>
          <w:sz w:val="24"/>
          <w:szCs w:val="24"/>
          <w:lang w:val="ru-RU"/>
        </w:rPr>
        <w:t>Цель проведения конкурса-фестиваля:</w:t>
      </w:r>
    </w:p>
    <w:p w:rsidR="00525AF0" w:rsidRPr="00525AF0" w:rsidRDefault="00525AF0" w:rsidP="00525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12253C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2253C">
        <w:rPr>
          <w:rFonts w:ascii="Times New Roman" w:hAnsi="Times New Roman"/>
          <w:sz w:val="24"/>
          <w:szCs w:val="24"/>
          <w:lang w:val="ru-RU"/>
        </w:rPr>
        <w:t>использование возможностей искусства, разных видов художественно-творческой деятельности в целях приобщения подрастающего поколения к духовно-нравственным ценностям и пропаганды лучших традиций отечественной и мировой культуры.</w:t>
      </w:r>
    </w:p>
    <w:p w:rsidR="00091E81" w:rsidRPr="0012253C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525AF0" w:rsidRDefault="00091E81" w:rsidP="00525AF0">
      <w:pPr>
        <w:pStyle w:val="a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F0">
        <w:rPr>
          <w:rFonts w:ascii="Times New Roman" w:hAnsi="Times New Roman"/>
          <w:b/>
          <w:sz w:val="24"/>
          <w:szCs w:val="24"/>
          <w:lang w:val="ru-RU"/>
        </w:rPr>
        <w:t>Задачи конкурса-фестиваля:</w:t>
      </w:r>
    </w:p>
    <w:p w:rsidR="00525AF0" w:rsidRPr="00525AF0" w:rsidRDefault="00525AF0" w:rsidP="00525A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Default="00091E81" w:rsidP="00091E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укрепление дружественных связей России, Монголии и Китая, развитие детской дипломатии</w:t>
      </w:r>
      <w:r w:rsidRPr="0099705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через </w:t>
      </w:r>
      <w:r w:rsidRPr="0012253C">
        <w:rPr>
          <w:rFonts w:ascii="Times New Roman" w:hAnsi="Times New Roman"/>
          <w:sz w:val="24"/>
          <w:szCs w:val="24"/>
          <w:lang w:val="ru-RU"/>
        </w:rPr>
        <w:t>создание условий для обмена опытом;</w:t>
      </w:r>
    </w:p>
    <w:p w:rsidR="00091E81" w:rsidRDefault="00091E81" w:rsidP="00091E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F7188">
        <w:rPr>
          <w:rFonts w:ascii="Times New Roman" w:hAnsi="Times New Roman"/>
          <w:sz w:val="24"/>
          <w:szCs w:val="24"/>
          <w:lang w:val="ru-RU"/>
        </w:rPr>
        <w:t>сохранение многообразия национальных культур народов региона Байкальской Азии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91E81" w:rsidRPr="0012253C" w:rsidRDefault="00091E81" w:rsidP="00091E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F7188">
        <w:rPr>
          <w:rFonts w:ascii="Times New Roman" w:hAnsi="Times New Roman"/>
          <w:sz w:val="24"/>
          <w:szCs w:val="24"/>
          <w:lang w:val="ru-RU"/>
        </w:rPr>
        <w:t>популяризация традиций народных празднеств и игр, эмблематики (творческое использование символов и знаков национальной культуры)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91E81" w:rsidRDefault="00091E81" w:rsidP="00091E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приобщение подрастающего поколения к ценностям отечественной и зарубежной художественной культуры, лучшим образцам народного творчества;</w:t>
      </w:r>
    </w:p>
    <w:p w:rsidR="00091E81" w:rsidRPr="009F7188" w:rsidRDefault="00091E81" w:rsidP="00091E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F7188">
        <w:rPr>
          <w:rFonts w:ascii="Times New Roman" w:hAnsi="Times New Roman"/>
          <w:sz w:val="24"/>
          <w:szCs w:val="24"/>
          <w:lang w:val="ru-RU"/>
        </w:rPr>
        <w:t>развитие познавательной и художественно-творческой активности детей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F7188">
        <w:rPr>
          <w:rFonts w:ascii="Times New Roman" w:hAnsi="Times New Roman"/>
          <w:sz w:val="24"/>
          <w:szCs w:val="24"/>
          <w:lang w:val="ru-RU"/>
        </w:rPr>
        <w:t>воспитание коммуникативной культуры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91E81" w:rsidRPr="0012253C" w:rsidRDefault="00091E81" w:rsidP="00091E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повышение профессионального мастерства руководителей коллективов и педагогических работников;</w:t>
      </w:r>
    </w:p>
    <w:p w:rsidR="00091E81" w:rsidRPr="0012253C" w:rsidRDefault="00091E81" w:rsidP="00091E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создание качественного, конкурентоспособного туристского продукта на основе природного и культурного наследия предков с использованием современных достижений науки, культуры, информационных технологий;</w:t>
      </w:r>
    </w:p>
    <w:p w:rsidR="00091E81" w:rsidRPr="00791D22" w:rsidRDefault="00091E81" w:rsidP="00AF5F4F">
      <w:pPr>
        <w:pStyle w:val="a4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91D22">
        <w:rPr>
          <w:rFonts w:ascii="Times New Roman" w:hAnsi="Times New Roman"/>
          <w:sz w:val="24"/>
          <w:szCs w:val="24"/>
          <w:lang w:val="ru-RU"/>
        </w:rPr>
        <w:t>развитие и популяризация событийного туризма по маршрутам «Великого Чайного пути».</w:t>
      </w:r>
    </w:p>
    <w:p w:rsidR="00791D22" w:rsidRPr="00791D22" w:rsidRDefault="00791D22" w:rsidP="00791D2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12253C" w:rsidRDefault="00091E81" w:rsidP="00091E81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94003">
        <w:rPr>
          <w:rFonts w:ascii="Times New Roman" w:hAnsi="Times New Roman"/>
          <w:b/>
          <w:sz w:val="24"/>
          <w:szCs w:val="24"/>
        </w:rPr>
        <w:t>III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 Организаторы</w:t>
      </w:r>
    </w:p>
    <w:p w:rsidR="00091E81" w:rsidRPr="0012253C" w:rsidRDefault="00091E81" w:rsidP="00091E81">
      <w:pPr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Default="00091E81" w:rsidP="00091E81">
      <w:pPr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 xml:space="preserve">. 1. Учредители и организаторы: </w:t>
      </w:r>
      <w:r w:rsidRPr="0012253C">
        <w:rPr>
          <w:rFonts w:ascii="Times New Roman" w:hAnsi="Times New Roman"/>
          <w:sz w:val="24"/>
          <w:szCs w:val="24"/>
          <w:lang w:val="ru-RU"/>
        </w:rPr>
        <w:t>Международная Ассоциация культурного туризма (МАКТ, г. Улан-Батор, Монголия), МАУ ДО «Городской центр детско-юношеского туризма» (г. Улан-Удэ</w:t>
      </w:r>
      <w:r>
        <w:rPr>
          <w:rFonts w:ascii="Times New Roman" w:hAnsi="Times New Roman"/>
          <w:sz w:val="24"/>
          <w:szCs w:val="24"/>
          <w:lang w:val="ru-RU"/>
        </w:rPr>
        <w:t>, Республика Бурятия</w:t>
      </w:r>
      <w:r w:rsidR="00525AF0" w:rsidRPr="0012253C">
        <w:rPr>
          <w:rFonts w:ascii="Times New Roman" w:hAnsi="Times New Roman"/>
          <w:sz w:val="24"/>
          <w:szCs w:val="24"/>
          <w:lang w:val="ru-RU"/>
        </w:rPr>
        <w:t>)</w:t>
      </w:r>
      <w:r w:rsidR="00525AF0">
        <w:rPr>
          <w:rFonts w:ascii="Times New Roman" w:hAnsi="Times New Roman"/>
          <w:sz w:val="24"/>
          <w:szCs w:val="24"/>
          <w:lang w:val="ru-RU"/>
        </w:rPr>
        <w:t>, Департамент</w:t>
      </w:r>
      <w:r w:rsidR="00791D22" w:rsidRPr="00791D22">
        <w:rPr>
          <w:rFonts w:ascii="Times New Roman" w:hAnsi="Times New Roman"/>
          <w:sz w:val="24"/>
          <w:szCs w:val="24"/>
          <w:lang w:val="ru-RU"/>
        </w:rPr>
        <w:t xml:space="preserve"> управления по культуре и туризму г. Шилинь Хото (Китай).</w:t>
      </w:r>
    </w:p>
    <w:p w:rsidR="00091E81" w:rsidRPr="0012253C" w:rsidRDefault="00091E81" w:rsidP="00091E8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Default="00091E81" w:rsidP="00091E81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.2. Партнеры:</w:t>
      </w:r>
    </w:p>
    <w:p w:rsidR="00525AF0" w:rsidRDefault="00525AF0" w:rsidP="00091E81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630395" w:rsidRDefault="00091E81" w:rsidP="00091E81">
      <w:pPr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30395">
        <w:rPr>
          <w:rFonts w:ascii="Times New Roman" w:hAnsi="Times New Roman"/>
          <w:bCs/>
          <w:sz w:val="24"/>
          <w:szCs w:val="24"/>
          <w:lang w:val="ru-RU"/>
        </w:rPr>
        <w:t>- Туроператор «Актив Адвенчур Тур», г. Улан-Батор, Монголия;</w:t>
      </w:r>
    </w:p>
    <w:p w:rsidR="00091E81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12253C">
        <w:rPr>
          <w:rFonts w:ascii="Times New Roman" w:hAnsi="Times New Roman"/>
          <w:sz w:val="24"/>
          <w:szCs w:val="24"/>
          <w:lang w:val="ru-RU"/>
        </w:rPr>
        <w:t>Туркомпания «И-Линь», Китай, Внутренняя Монголия;</w:t>
      </w:r>
    </w:p>
    <w:p w:rsidR="00AF5F4F" w:rsidRDefault="00091E81" w:rsidP="00791D2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FF69BE">
        <w:rPr>
          <w:rFonts w:ascii="Times New Roman" w:hAnsi="Times New Roman"/>
          <w:sz w:val="24"/>
          <w:szCs w:val="24"/>
          <w:lang w:val="ru-RU"/>
        </w:rPr>
        <w:t>Автономное некоммерческое общество по развитию культурно-познавательного туризма «Караван», г. Иркутск, Россия;</w:t>
      </w:r>
    </w:p>
    <w:p w:rsidR="00AF5F4F" w:rsidRPr="00AF5F4F" w:rsidRDefault="00AF5F4F" w:rsidP="00AF5F4F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F5F4F">
        <w:rPr>
          <w:rFonts w:ascii="Times New Roman" w:hAnsi="Times New Roman"/>
          <w:bCs/>
          <w:sz w:val="24"/>
          <w:szCs w:val="24"/>
          <w:lang w:val="ru-RU"/>
        </w:rPr>
        <w:t xml:space="preserve">- </w:t>
      </w:r>
      <w:r w:rsidR="006652BF" w:rsidRPr="006652BF">
        <w:rPr>
          <w:rFonts w:ascii="Times New Roman" w:hAnsi="Times New Roman"/>
          <w:bCs/>
          <w:sz w:val="24"/>
          <w:szCs w:val="24"/>
          <w:lang w:val="ru-RU"/>
        </w:rPr>
        <w:t>Государственное бюджетное учреждение культуры «Иркутский областной Дом народного творчества»</w:t>
      </w:r>
      <w:r w:rsidR="006652BF">
        <w:rPr>
          <w:rFonts w:ascii="Times New Roman" w:hAnsi="Times New Roman"/>
          <w:bCs/>
          <w:sz w:val="24"/>
          <w:szCs w:val="24"/>
          <w:lang w:val="ru-RU"/>
        </w:rPr>
        <w:t>,</w:t>
      </w:r>
      <w:r w:rsidR="006652BF" w:rsidRPr="006652BF">
        <w:rPr>
          <w:rFonts w:ascii="Times New Roman" w:hAnsi="Times New Roman"/>
          <w:bCs/>
          <w:sz w:val="24"/>
          <w:szCs w:val="24"/>
          <w:lang w:val="ru-RU"/>
        </w:rPr>
        <w:t xml:space="preserve"> г. Иркутск, Россия</w:t>
      </w:r>
      <w:r w:rsidR="006652BF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091E81" w:rsidRDefault="00091E81" w:rsidP="00791D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F94003" w:rsidRDefault="00091E81" w:rsidP="00091E81">
      <w:pPr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</w:rPr>
        <w:t>IV</w:t>
      </w:r>
      <w:r w:rsidRPr="00F94003">
        <w:rPr>
          <w:rFonts w:ascii="Times New Roman" w:hAnsi="Times New Roman"/>
          <w:b/>
          <w:sz w:val="24"/>
          <w:szCs w:val="24"/>
          <w:lang w:val="ru-RU"/>
        </w:rPr>
        <w:t>. Участники</w:t>
      </w:r>
    </w:p>
    <w:p w:rsidR="00091E81" w:rsidRDefault="00091E81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4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.1.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В фестивале принимают участие </w:t>
      </w:r>
      <w:r>
        <w:rPr>
          <w:rFonts w:ascii="Times New Roman" w:hAnsi="Times New Roman"/>
          <w:sz w:val="24"/>
          <w:szCs w:val="24"/>
          <w:lang w:val="ru-RU"/>
        </w:rPr>
        <w:t xml:space="preserve">учащиеся общеобразовательных школ, колледжей и студенты учебных заведений, </w:t>
      </w:r>
      <w:r w:rsidRPr="0012253C">
        <w:rPr>
          <w:rFonts w:ascii="Times New Roman" w:hAnsi="Times New Roman"/>
          <w:sz w:val="24"/>
          <w:szCs w:val="24"/>
          <w:lang w:val="ru-RU"/>
        </w:rPr>
        <w:t>творческие коллективы различных жанров и направлений: хореография, вокал,  театральное творчество,  изобразительное и декоративно- прикладное искусство, театры мод, художники-модельеры и другие, занимающиеся на базе общеобразовательных школ, детских школ искусств, детских музыкальных школ, досуговых центров, домов культуры, дворцов детского и юношеского творчества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и других учреждений </w:t>
      </w:r>
      <w:r>
        <w:rPr>
          <w:rFonts w:ascii="Times New Roman" w:hAnsi="Times New Roman"/>
          <w:sz w:val="24"/>
          <w:szCs w:val="24"/>
          <w:lang w:val="ru-RU"/>
        </w:rPr>
        <w:t xml:space="preserve">   из </w:t>
      </w:r>
      <w:r w:rsidRPr="0012253C">
        <w:rPr>
          <w:rFonts w:ascii="Times New Roman" w:hAnsi="Times New Roman"/>
          <w:sz w:val="24"/>
          <w:szCs w:val="24"/>
          <w:lang w:val="ru-RU"/>
        </w:rPr>
        <w:t>Монголии, Китая, России и Ближнего Зарубежья.</w:t>
      </w:r>
    </w:p>
    <w:p w:rsidR="00525AF0" w:rsidRPr="0012253C" w:rsidRDefault="00525AF0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Default="00091E81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.2.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F0">
        <w:rPr>
          <w:rFonts w:ascii="Times New Roman" w:hAnsi="Times New Roman"/>
          <w:b/>
          <w:bCs/>
          <w:sz w:val="24"/>
          <w:szCs w:val="24"/>
          <w:lang w:val="ru-RU"/>
        </w:rPr>
        <w:t>Возрастные категории:</w:t>
      </w:r>
    </w:p>
    <w:p w:rsidR="00525AF0" w:rsidRPr="0012253C" w:rsidRDefault="00525AF0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12253C" w:rsidRDefault="00091E81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Дети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до 12 лет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91E81" w:rsidRPr="0012253C" w:rsidRDefault="00091E81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Юниоры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2253C">
        <w:rPr>
          <w:rFonts w:ascii="Times New Roman" w:hAnsi="Times New Roman"/>
          <w:sz w:val="24"/>
          <w:szCs w:val="24"/>
          <w:lang w:val="ru-RU"/>
        </w:rPr>
        <w:t>от 12 до 17 лет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91E81" w:rsidRPr="0012253C" w:rsidRDefault="00091E81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Взрослые </w:t>
      </w:r>
      <w:r>
        <w:rPr>
          <w:rFonts w:ascii="Times New Roman" w:hAnsi="Times New Roman"/>
          <w:sz w:val="24"/>
          <w:szCs w:val="24"/>
          <w:lang w:val="ru-RU"/>
        </w:rPr>
        <w:t xml:space="preserve">– от </w:t>
      </w:r>
      <w:r w:rsidRPr="0012253C">
        <w:rPr>
          <w:rFonts w:ascii="Times New Roman" w:hAnsi="Times New Roman"/>
          <w:sz w:val="24"/>
          <w:szCs w:val="24"/>
          <w:lang w:val="ru-RU"/>
        </w:rPr>
        <w:t>18</w:t>
      </w:r>
      <w:r>
        <w:rPr>
          <w:rFonts w:ascii="Times New Roman" w:hAnsi="Times New Roman"/>
          <w:sz w:val="24"/>
          <w:szCs w:val="24"/>
          <w:lang w:val="ru-RU"/>
        </w:rPr>
        <w:t xml:space="preserve"> и старше;</w:t>
      </w:r>
    </w:p>
    <w:p w:rsidR="00091E81" w:rsidRPr="001D3EED" w:rsidRDefault="00091E81" w:rsidP="00791D22">
      <w:pPr>
        <w:pStyle w:val="a4"/>
        <w:ind w:left="-284" w:firstLine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Смешанная группа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91E81" w:rsidRPr="0012253C" w:rsidRDefault="00091E81" w:rsidP="00091E81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</w:rPr>
        <w:t>V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 Условия проведения и участия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91E81" w:rsidRDefault="00091E81" w:rsidP="00091E81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2253C">
        <w:rPr>
          <w:rFonts w:ascii="Times New Roman" w:hAnsi="Times New Roman"/>
          <w:sz w:val="24"/>
          <w:szCs w:val="24"/>
          <w:lang w:val="ru-RU"/>
        </w:rPr>
        <w:t>В номинациях «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12253C">
        <w:rPr>
          <w:rFonts w:ascii="Times New Roman" w:hAnsi="Times New Roman"/>
          <w:sz w:val="24"/>
          <w:szCs w:val="24"/>
          <w:lang w:val="ru-RU"/>
        </w:rPr>
        <w:t>окал», «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12253C">
        <w:rPr>
          <w:rFonts w:ascii="Times New Roman" w:hAnsi="Times New Roman"/>
          <w:sz w:val="24"/>
          <w:szCs w:val="24"/>
          <w:lang w:val="ru-RU"/>
        </w:rPr>
        <w:t>ореография»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253C">
        <w:rPr>
          <w:rFonts w:ascii="Times New Roman" w:hAnsi="Times New Roman"/>
          <w:sz w:val="24"/>
          <w:szCs w:val="24"/>
          <w:lang w:val="ru-RU"/>
        </w:rPr>
        <w:t>для конкурса коллектив</w:t>
      </w:r>
      <w:r>
        <w:rPr>
          <w:rFonts w:ascii="Times New Roman" w:hAnsi="Times New Roman"/>
          <w:sz w:val="24"/>
          <w:szCs w:val="24"/>
          <w:lang w:val="ru-RU"/>
        </w:rPr>
        <w:t xml:space="preserve"> предоставляет не более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дв</w:t>
      </w:r>
      <w:r>
        <w:rPr>
          <w:rFonts w:ascii="Times New Roman" w:hAnsi="Times New Roman"/>
          <w:sz w:val="24"/>
          <w:szCs w:val="24"/>
          <w:lang w:val="ru-RU"/>
        </w:rPr>
        <w:t>ух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номер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12253C">
        <w:rPr>
          <w:rFonts w:ascii="Times New Roman" w:hAnsi="Times New Roman"/>
          <w:sz w:val="24"/>
          <w:szCs w:val="24"/>
          <w:lang w:val="ru-RU"/>
        </w:rPr>
        <w:t>. Общая продолжительность двух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номеров до </w:t>
      </w:r>
      <w:r>
        <w:rPr>
          <w:rFonts w:ascii="Times New Roman" w:hAnsi="Times New Roman"/>
          <w:sz w:val="24"/>
          <w:szCs w:val="24"/>
          <w:lang w:val="ru-RU"/>
        </w:rPr>
        <w:t>10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минут.</w:t>
      </w:r>
      <w:r>
        <w:rPr>
          <w:rFonts w:ascii="Times New Roman" w:hAnsi="Times New Roman"/>
          <w:sz w:val="24"/>
          <w:szCs w:val="24"/>
          <w:lang w:val="ru-RU"/>
        </w:rPr>
        <w:t xml:space="preserve"> Участники-конкурса фестиваля имеют право принять участие </w:t>
      </w:r>
      <w:r w:rsidRPr="00B026A7">
        <w:rPr>
          <w:rFonts w:ascii="Times New Roman" w:hAnsi="Times New Roman"/>
          <w:sz w:val="24"/>
          <w:szCs w:val="24"/>
          <w:u w:val="single"/>
          <w:lang w:val="ru-RU"/>
        </w:rPr>
        <w:t>не более чем в двух номинациях</w:t>
      </w:r>
      <w:r>
        <w:rPr>
          <w:rFonts w:ascii="Times New Roman" w:hAnsi="Times New Roman"/>
          <w:sz w:val="24"/>
          <w:szCs w:val="24"/>
          <w:lang w:val="ru-RU"/>
        </w:rPr>
        <w:t xml:space="preserve"> согласно Положению конкурса-фестиваля. Оргкомитет оставляет за собой право отклонить заявку, если лимит участников в категории и номинации исчерпан.</w:t>
      </w:r>
    </w:p>
    <w:p w:rsidR="00525AF0" w:rsidRPr="0012253C" w:rsidRDefault="00525AF0" w:rsidP="00091E81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6169E1" w:rsidRDefault="00091E81" w:rsidP="00091E81">
      <w:pPr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A51604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5160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169E1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Срок подачи </w:t>
      </w:r>
      <w:r w:rsidR="00FF69BE" w:rsidRPr="006169E1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заявок </w:t>
      </w:r>
      <w:r w:rsidR="00FF69BE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–</w:t>
      </w:r>
      <w:r w:rsidRPr="006169E1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 </w:t>
      </w:r>
      <w:r w:rsidR="00FF69BE" w:rsidRPr="006169E1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до</w:t>
      </w:r>
      <w:r w:rsidR="00FF69BE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01 го октября </w:t>
      </w:r>
      <w:r w:rsidRPr="006169E1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202</w:t>
      </w: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5</w:t>
      </w:r>
      <w:r w:rsidRPr="006169E1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 года</w:t>
      </w:r>
      <w:r w:rsidRPr="006169E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6169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В случае достижения лимита участников по номинациям Оргкомитет оставляет за собой право на досрочное закрытие приема заявок.</w:t>
      </w:r>
    </w:p>
    <w:p w:rsidR="00091E81" w:rsidRDefault="00091E81" w:rsidP="00091E81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91E81" w:rsidRPr="000C27AD" w:rsidRDefault="00091E81" w:rsidP="00091E81">
      <w:pPr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0C27AD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Участие в конкурсе по номинациям:</w:t>
      </w:r>
    </w:p>
    <w:p w:rsidR="00091E81" w:rsidRPr="00CD61B9" w:rsidRDefault="00091E81" w:rsidP="00091E81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Вокал</w:t>
      </w:r>
      <w:r w:rsidRPr="00CD61B9">
        <w:rPr>
          <w:rFonts w:ascii="Times New Roman" w:hAnsi="Times New Roman"/>
          <w:sz w:val="24"/>
          <w:szCs w:val="24"/>
          <w:lang w:val="ru-RU"/>
        </w:rPr>
        <w:t xml:space="preserve"> - номинация «Народная песня»</w:t>
      </w:r>
      <w:r>
        <w:rPr>
          <w:rFonts w:ascii="Times New Roman" w:hAnsi="Times New Roman"/>
          <w:sz w:val="24"/>
          <w:szCs w:val="24"/>
          <w:lang w:val="ru-RU"/>
        </w:rPr>
        <w:t>, «Эстрадная песня»</w:t>
      </w:r>
      <w:r w:rsidRPr="00CD61B9">
        <w:rPr>
          <w:rFonts w:ascii="Times New Roman" w:hAnsi="Times New Roman"/>
          <w:sz w:val="24"/>
          <w:szCs w:val="24"/>
          <w:lang w:val="ru-RU"/>
        </w:rPr>
        <w:t xml:space="preserve">. Конкурсные произведения исполняются в сопровождении фонограммы -1 (минус), музыкального аккомпанемента или «a capella». </w:t>
      </w:r>
    </w:p>
    <w:p w:rsidR="00091E81" w:rsidRPr="0012253C" w:rsidRDefault="00091E81" w:rsidP="00091E81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Основные критерии оценок членами жюри:</w:t>
      </w:r>
    </w:p>
    <w:p w:rsidR="00525AF0" w:rsidRPr="00525AF0" w:rsidRDefault="00091E81" w:rsidP="00525AF0">
      <w:pPr>
        <w:pStyle w:val="a4"/>
        <w:numPr>
          <w:ilvl w:val="0"/>
          <w:numId w:val="2"/>
        </w:numPr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115F9">
        <w:rPr>
          <w:rFonts w:ascii="Times New Roman" w:hAnsi="Times New Roman"/>
          <w:sz w:val="24"/>
          <w:szCs w:val="24"/>
          <w:lang w:val="ru-RU"/>
        </w:rPr>
        <w:t>уровень исполнительского мастерства (чистота интонации, дикция, использование музыкально-выразительных средств), сценическая культура, сценичность (артистизм, музыкальность, раскрытие художественного образа, пластика, костюм, реквизит, культура исполнения), сложность репертуара (соответствие по возрасту и вокальным данным участника);</w:t>
      </w:r>
    </w:p>
    <w:p w:rsidR="00525AF0" w:rsidRPr="00525AF0" w:rsidRDefault="00525AF0" w:rsidP="00525AF0">
      <w:pPr>
        <w:pStyle w:val="a4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525AF0" w:rsidRPr="00525AF0" w:rsidRDefault="00091E81" w:rsidP="00525AF0">
      <w:pPr>
        <w:pStyle w:val="a4"/>
        <w:numPr>
          <w:ilvl w:val="0"/>
          <w:numId w:val="2"/>
        </w:numPr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638">
        <w:rPr>
          <w:rFonts w:ascii="Times New Roman" w:hAnsi="Times New Roman"/>
          <w:b/>
          <w:sz w:val="24"/>
          <w:szCs w:val="24"/>
          <w:lang w:val="ru-RU"/>
        </w:rPr>
        <w:t xml:space="preserve">Формы: </w:t>
      </w:r>
      <w:r w:rsidRPr="00A35638">
        <w:rPr>
          <w:rFonts w:ascii="Times New Roman" w:hAnsi="Times New Roman"/>
          <w:bCs/>
          <w:sz w:val="24"/>
          <w:szCs w:val="24"/>
          <w:lang w:val="ru-RU"/>
        </w:rPr>
        <w:t>соло (не более одного номера), малые формы, ансамбли (от 5 человек);</w:t>
      </w:r>
    </w:p>
    <w:p w:rsidR="00525AF0" w:rsidRPr="00525AF0" w:rsidRDefault="00525AF0" w:rsidP="00525AF0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525AF0" w:rsidRPr="00525AF0" w:rsidRDefault="00525AF0" w:rsidP="00525AF0">
      <w:pPr>
        <w:pStyle w:val="a4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A35638" w:rsidRDefault="00091E81" w:rsidP="00091E81">
      <w:pPr>
        <w:pStyle w:val="a4"/>
        <w:numPr>
          <w:ilvl w:val="0"/>
          <w:numId w:val="2"/>
        </w:numPr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638">
        <w:rPr>
          <w:rFonts w:ascii="Times New Roman" w:hAnsi="Times New Roman"/>
          <w:b/>
          <w:sz w:val="24"/>
          <w:szCs w:val="24"/>
          <w:lang w:val="ru-RU"/>
        </w:rPr>
        <w:t>Возрастные категории:</w:t>
      </w:r>
      <w:r w:rsidRPr="00A3563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35638">
        <w:rPr>
          <w:rFonts w:ascii="Times New Roman" w:hAnsi="Times New Roman"/>
          <w:sz w:val="24"/>
          <w:szCs w:val="24"/>
          <w:lang w:val="ru-RU"/>
        </w:rPr>
        <w:t>дети - от 7 до 12 лет;</w:t>
      </w:r>
      <w:r w:rsidRPr="00A3563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35638">
        <w:rPr>
          <w:rFonts w:ascii="Times New Roman" w:hAnsi="Times New Roman"/>
          <w:sz w:val="24"/>
          <w:szCs w:val="24"/>
          <w:lang w:val="ru-RU"/>
        </w:rPr>
        <w:t>юниоры - от 12 до 17 лет;</w:t>
      </w:r>
      <w:r w:rsidRPr="00A3563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35638">
        <w:rPr>
          <w:rFonts w:ascii="Times New Roman" w:hAnsi="Times New Roman"/>
          <w:sz w:val="24"/>
          <w:szCs w:val="24"/>
          <w:lang w:val="ru-RU"/>
        </w:rPr>
        <w:t xml:space="preserve">взрослые – от 18 и старше. </w:t>
      </w:r>
    </w:p>
    <w:p w:rsidR="00091E81" w:rsidRPr="0060380B" w:rsidRDefault="00091E81" w:rsidP="00091E81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CD61B9" w:rsidRDefault="00091E81" w:rsidP="00091E81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Хореография</w:t>
      </w:r>
      <w:r w:rsidRPr="00CD61B9">
        <w:rPr>
          <w:rFonts w:ascii="Times New Roman" w:hAnsi="Times New Roman"/>
          <w:sz w:val="24"/>
          <w:szCs w:val="24"/>
          <w:lang w:val="ru-RU"/>
        </w:rPr>
        <w:t xml:space="preserve"> (номинация «Народный, народно-стилизованный танец»</w:t>
      </w:r>
      <w:r>
        <w:rPr>
          <w:rFonts w:ascii="Times New Roman" w:hAnsi="Times New Roman"/>
          <w:sz w:val="24"/>
          <w:szCs w:val="24"/>
          <w:lang w:val="ru-RU"/>
        </w:rPr>
        <w:t>, «Современный танец»</w:t>
      </w:r>
      <w:r w:rsidRPr="00CD61B9">
        <w:rPr>
          <w:rFonts w:ascii="Times New Roman" w:hAnsi="Times New Roman"/>
          <w:sz w:val="24"/>
          <w:szCs w:val="24"/>
          <w:lang w:val="ru-RU"/>
        </w:rPr>
        <w:t>).</w:t>
      </w:r>
    </w:p>
    <w:p w:rsidR="00091E81" w:rsidRPr="0012253C" w:rsidRDefault="00091E81" w:rsidP="00091E81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Основные критерии оценок членами жюри:</w:t>
      </w:r>
    </w:p>
    <w:p w:rsidR="00091E81" w:rsidRPr="00525AF0" w:rsidRDefault="00091E81" w:rsidP="00091E81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7887">
        <w:rPr>
          <w:rFonts w:ascii="Times New Roman" w:hAnsi="Times New Roman"/>
          <w:sz w:val="24"/>
          <w:szCs w:val="24"/>
          <w:lang w:val="ru-RU"/>
        </w:rPr>
        <w:lastRenderedPageBreak/>
        <w:t>техника исполнения, артистизм участников и зрелищность номера, наличие яркого замысла и его художественное воплощение, целостность номера, соответствие музыкальному воплощению, соответствие костюма смысловому воплощению образа.</w:t>
      </w:r>
    </w:p>
    <w:p w:rsidR="00525AF0" w:rsidRPr="00437887" w:rsidRDefault="00525AF0" w:rsidP="00525AF0">
      <w:pPr>
        <w:pStyle w:val="a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Default="00091E81" w:rsidP="00091E81">
      <w:pPr>
        <w:pStyle w:val="a4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23C6C">
        <w:rPr>
          <w:rFonts w:ascii="Times New Roman" w:hAnsi="Times New Roman"/>
          <w:b/>
          <w:sz w:val="24"/>
          <w:szCs w:val="24"/>
          <w:lang w:val="ru-RU"/>
        </w:rPr>
        <w:t xml:space="preserve">Формы: </w:t>
      </w:r>
      <w:r w:rsidRPr="00F23C6C">
        <w:rPr>
          <w:rFonts w:ascii="Times New Roman" w:hAnsi="Times New Roman"/>
          <w:bCs/>
          <w:sz w:val="24"/>
          <w:szCs w:val="24"/>
          <w:lang w:val="ru-RU"/>
        </w:rPr>
        <w:t>ансамбли (от 5 человек);</w:t>
      </w:r>
    </w:p>
    <w:p w:rsidR="00525AF0" w:rsidRPr="00F23C6C" w:rsidRDefault="00525AF0" w:rsidP="00091E81">
      <w:pPr>
        <w:pStyle w:val="a4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091E81" w:rsidRPr="00F23C6C" w:rsidRDefault="00091E81" w:rsidP="00091E81">
      <w:pPr>
        <w:pStyle w:val="a4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23C6C">
        <w:rPr>
          <w:rFonts w:ascii="Times New Roman" w:hAnsi="Times New Roman"/>
          <w:b/>
          <w:sz w:val="24"/>
          <w:szCs w:val="24"/>
          <w:lang w:val="ru-RU"/>
        </w:rPr>
        <w:t>Возрастные категории:</w:t>
      </w:r>
      <w:r w:rsidRPr="00F23C6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23C6C">
        <w:rPr>
          <w:rFonts w:ascii="Times New Roman" w:hAnsi="Times New Roman"/>
          <w:sz w:val="24"/>
          <w:szCs w:val="24"/>
          <w:lang w:val="ru-RU"/>
        </w:rPr>
        <w:t>дети - от 7 до 12 лет;</w:t>
      </w:r>
      <w:r w:rsidRPr="00F23C6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23C6C">
        <w:rPr>
          <w:rFonts w:ascii="Times New Roman" w:hAnsi="Times New Roman"/>
          <w:sz w:val="24"/>
          <w:szCs w:val="24"/>
          <w:lang w:val="ru-RU"/>
        </w:rPr>
        <w:t>юниоры - от 12 до 17 лет;</w:t>
      </w:r>
      <w:r w:rsidRPr="00F23C6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23C6C">
        <w:rPr>
          <w:rFonts w:ascii="Times New Roman" w:hAnsi="Times New Roman"/>
          <w:sz w:val="24"/>
          <w:szCs w:val="24"/>
          <w:lang w:val="ru-RU"/>
        </w:rPr>
        <w:t>взрослые – от 18 и старше.</w:t>
      </w:r>
    </w:p>
    <w:p w:rsidR="00091E81" w:rsidRPr="007B3C2A" w:rsidRDefault="00091E81" w:rsidP="00091E81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CD61B9" w:rsidRDefault="00091E81" w:rsidP="00091E81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Конкурс театрализованных фольклорных представлений</w:t>
      </w:r>
      <w:r w:rsidRPr="00B026A7">
        <w:rPr>
          <w:rFonts w:ascii="Times New Roman" w:hAnsi="Times New Roman"/>
          <w:color w:val="2E74B5" w:themeColor="accent1" w:themeShade="BF"/>
          <w:sz w:val="24"/>
          <w:szCs w:val="24"/>
          <w:lang w:val="ru-RU"/>
        </w:rPr>
        <w:t xml:space="preserve"> </w:t>
      </w:r>
      <w:r w:rsidRPr="00CD61B9">
        <w:rPr>
          <w:rFonts w:ascii="Times New Roman" w:hAnsi="Times New Roman"/>
          <w:sz w:val="24"/>
          <w:szCs w:val="24"/>
          <w:lang w:val="ru-RU"/>
        </w:rPr>
        <w:t>(представляются поэтические, прозаические произведения, фрагменты произведений, а также отрывки из поэтических спектаклей и литературных композиций, реконструкция фрагментов народных праздников, обрядов, молодежных игрищ, картин народного быта, отрывков из народных легенд и былей для показа туристам).</w:t>
      </w:r>
    </w:p>
    <w:p w:rsidR="00091E81" w:rsidRDefault="00091E81" w:rsidP="00091E81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Длительность выступления не более 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минут.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7948">
        <w:rPr>
          <w:rFonts w:ascii="Times New Roman" w:hAnsi="Times New Roman"/>
          <w:b/>
          <w:bCs/>
          <w:sz w:val="24"/>
          <w:szCs w:val="24"/>
          <w:lang w:val="ru-RU"/>
        </w:rPr>
        <w:t>Номинации:</w:t>
      </w:r>
      <w:r>
        <w:rPr>
          <w:rFonts w:ascii="Times New Roman" w:hAnsi="Times New Roman"/>
          <w:sz w:val="24"/>
          <w:szCs w:val="24"/>
          <w:lang w:val="ru-RU"/>
        </w:rPr>
        <w:t xml:space="preserve"> родной язык, иностранный язык.</w:t>
      </w:r>
    </w:p>
    <w:p w:rsidR="00525AF0" w:rsidRPr="0012253C" w:rsidRDefault="00525AF0" w:rsidP="00091E81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12253C" w:rsidRDefault="00091E81" w:rsidP="00091E81">
      <w:pPr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Основные критерии оценок членами жюри:</w:t>
      </w:r>
    </w:p>
    <w:p w:rsidR="00091E81" w:rsidRPr="00437887" w:rsidRDefault="00091E81" w:rsidP="00091E8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7887">
        <w:rPr>
          <w:rFonts w:ascii="Times New Roman" w:hAnsi="Times New Roman"/>
          <w:sz w:val="24"/>
          <w:szCs w:val="24"/>
          <w:lang w:val="ru-RU"/>
        </w:rPr>
        <w:t>полнота и выразительность раскрытия темы произведения, дикция и эмоциональность актеров, раскрытие и яркость художественного образа, соответствие репертуара возрастным особенностям участников, общее художественное впечатление, яркость и самобытность используемого материала, для театрализации на иностранном языке: хорошее владение языком.</w:t>
      </w:r>
    </w:p>
    <w:p w:rsidR="00091E81" w:rsidRDefault="00091E81" w:rsidP="00091E81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23C6C">
        <w:rPr>
          <w:rFonts w:ascii="Times New Roman" w:hAnsi="Times New Roman"/>
          <w:b/>
          <w:bCs/>
          <w:sz w:val="24"/>
          <w:szCs w:val="24"/>
          <w:lang w:val="ru-RU"/>
        </w:rPr>
        <w:t>Формы: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ансамбли</w:t>
      </w:r>
      <w:r>
        <w:rPr>
          <w:rFonts w:ascii="Times New Roman" w:hAnsi="Times New Roman"/>
          <w:sz w:val="24"/>
          <w:szCs w:val="24"/>
          <w:lang w:val="ru-RU"/>
        </w:rPr>
        <w:t>. коллективы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(от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человек и более).</w:t>
      </w:r>
    </w:p>
    <w:p w:rsidR="00B026A7" w:rsidRDefault="00091E81" w:rsidP="00091E81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15765">
        <w:rPr>
          <w:rFonts w:ascii="Times New Roman" w:hAnsi="Times New Roman"/>
          <w:b/>
          <w:bCs/>
          <w:sz w:val="24"/>
          <w:szCs w:val="24"/>
          <w:lang w:val="ru-RU"/>
        </w:rPr>
        <w:t>Возрастная категория:</w:t>
      </w:r>
      <w:r>
        <w:rPr>
          <w:rFonts w:ascii="Times New Roman" w:hAnsi="Times New Roman"/>
          <w:sz w:val="24"/>
          <w:szCs w:val="24"/>
          <w:lang w:val="ru-RU"/>
        </w:rPr>
        <w:t xml:space="preserve"> без возрастной категории, смешанная группа.</w:t>
      </w:r>
    </w:p>
    <w:p w:rsidR="00091E81" w:rsidRPr="00B026A7" w:rsidRDefault="00091E81" w:rsidP="00B026A7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 xml:space="preserve">Выставка-ярмарка </w:t>
      </w:r>
      <w:r w:rsidRPr="00B026A7">
        <w:rPr>
          <w:rFonts w:ascii="Times New Roman" w:hAnsi="Times New Roman"/>
          <w:b/>
          <w:sz w:val="24"/>
          <w:szCs w:val="24"/>
          <w:lang w:val="ru-RU"/>
        </w:rPr>
        <w:t>-</w:t>
      </w:r>
      <w:r w:rsidRPr="00B026A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B026A7">
        <w:rPr>
          <w:rFonts w:ascii="Times New Roman" w:hAnsi="Times New Roman"/>
          <w:b/>
          <w:sz w:val="24"/>
          <w:szCs w:val="24"/>
          <w:lang w:val="ru-RU"/>
        </w:rPr>
        <w:t>туристический сувенир, изобразительное искусство, чайная церемония, дизайн одежды</w:t>
      </w:r>
      <w:r w:rsidRPr="00B026A7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091E81" w:rsidRPr="008979E6" w:rsidRDefault="00091E81" w:rsidP="00091E8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272">
        <w:rPr>
          <w:rFonts w:ascii="Times New Roman" w:hAnsi="Times New Roman"/>
          <w:b/>
          <w:bCs/>
          <w:sz w:val="24"/>
          <w:szCs w:val="24"/>
          <w:lang w:val="ru-RU"/>
        </w:rPr>
        <w:t>Возрастная категория: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4272">
        <w:rPr>
          <w:rFonts w:ascii="Times New Roman" w:hAnsi="Times New Roman"/>
          <w:sz w:val="24"/>
          <w:szCs w:val="24"/>
          <w:lang w:val="ru-RU"/>
        </w:rPr>
        <w:t>дети - от 7 до 12 лет;</w:t>
      </w:r>
      <w:r w:rsidRPr="0043427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434272">
        <w:rPr>
          <w:rFonts w:ascii="Times New Roman" w:hAnsi="Times New Roman"/>
          <w:sz w:val="24"/>
          <w:szCs w:val="24"/>
          <w:lang w:val="ru-RU"/>
        </w:rPr>
        <w:t>юниоры - от 12 до 17 лет;</w:t>
      </w:r>
      <w:r w:rsidRPr="0043427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434272">
        <w:rPr>
          <w:rFonts w:ascii="Times New Roman" w:hAnsi="Times New Roman"/>
          <w:sz w:val="24"/>
          <w:szCs w:val="24"/>
          <w:lang w:val="ru-RU"/>
        </w:rPr>
        <w:t>взрослые – от 18 и старше.</w:t>
      </w:r>
    </w:p>
    <w:p w:rsidR="00091E81" w:rsidRDefault="00091E81" w:rsidP="00B026A7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246B1">
        <w:rPr>
          <w:rFonts w:ascii="Times New Roman" w:hAnsi="Times New Roman"/>
          <w:b/>
          <w:sz w:val="24"/>
          <w:szCs w:val="24"/>
          <w:lang w:val="ru-RU"/>
        </w:rPr>
        <w:t>«Туристический сувенир», «Изобразительное искусство»</w:t>
      </w:r>
      <w:r w:rsidRPr="002246B1">
        <w:rPr>
          <w:rFonts w:ascii="Times New Roman" w:hAnsi="Times New Roman"/>
          <w:sz w:val="24"/>
          <w:szCs w:val="24"/>
          <w:lang w:val="ru-RU"/>
        </w:rPr>
        <w:t xml:space="preserve"> - выставка-продажа и мастер-классы изделий декоративно-прикладного, изобразительного искусств, народно-художественных промыслов, скульптуры.</w:t>
      </w:r>
      <w:r w:rsidR="00B026A7" w:rsidRPr="00B026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6A7">
        <w:rPr>
          <w:rFonts w:ascii="Times New Roman" w:hAnsi="Times New Roman"/>
          <w:sz w:val="24"/>
          <w:szCs w:val="24"/>
          <w:lang w:val="ru-RU"/>
        </w:rPr>
        <w:t>Работы в номинации «ИЗО» принимаются только оформленные в паспарту;</w:t>
      </w:r>
    </w:p>
    <w:p w:rsidR="00525AF0" w:rsidRPr="00525AF0" w:rsidRDefault="00525AF0" w:rsidP="00525AF0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Критерии: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91E81" w:rsidRPr="00525AF0" w:rsidRDefault="00091E81" w:rsidP="00091E81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115F9">
        <w:rPr>
          <w:rFonts w:ascii="Times New Roman" w:hAnsi="Times New Roman"/>
          <w:sz w:val="24"/>
          <w:szCs w:val="24"/>
          <w:lang w:val="ru-RU"/>
        </w:rPr>
        <w:t>использование традиционных орнаментов и технологий, художественный уровень исполнения, практичность и функциональность изделия, оригинальность (применение необычных, творческих идей), наличие мастер-класса, конкурентоспособность туристского продукта.</w:t>
      </w:r>
    </w:p>
    <w:p w:rsidR="00525AF0" w:rsidRPr="00525AF0" w:rsidRDefault="00525AF0" w:rsidP="00525AF0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Default="00091E81" w:rsidP="00091E81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0466C">
        <w:rPr>
          <w:rFonts w:ascii="Times New Roman" w:hAnsi="Times New Roman"/>
          <w:b/>
          <w:sz w:val="24"/>
          <w:szCs w:val="24"/>
          <w:lang w:val="ru-RU"/>
        </w:rPr>
        <w:t>Формы:</w:t>
      </w:r>
      <w:r w:rsidRPr="0090466C">
        <w:rPr>
          <w:rFonts w:ascii="Times New Roman" w:hAnsi="Times New Roman"/>
          <w:bCs/>
          <w:sz w:val="24"/>
          <w:szCs w:val="24"/>
          <w:lang w:val="ru-RU"/>
        </w:rPr>
        <w:t xml:space="preserve"> индивидуальное участие.</w:t>
      </w:r>
    </w:p>
    <w:p w:rsidR="00091E81" w:rsidRPr="0090466C" w:rsidRDefault="00091E81" w:rsidP="00091E81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091E81" w:rsidRPr="002246B1" w:rsidRDefault="00091E81" w:rsidP="00091E81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«Чайная церемония</w:t>
      </w:r>
      <w:r w:rsidRPr="00B026A7">
        <w:rPr>
          <w:rFonts w:ascii="Times New Roman" w:hAnsi="Times New Roman"/>
          <w:color w:val="2E74B5" w:themeColor="accent1" w:themeShade="BF"/>
          <w:sz w:val="24"/>
          <w:szCs w:val="24"/>
          <w:lang w:val="ru-RU"/>
        </w:rPr>
        <w:t>»</w:t>
      </w:r>
      <w:r w:rsidRPr="002246B1">
        <w:rPr>
          <w:rFonts w:ascii="Times New Roman" w:hAnsi="Times New Roman"/>
          <w:sz w:val="24"/>
          <w:szCs w:val="24"/>
          <w:lang w:val="ru-RU"/>
        </w:rPr>
        <w:t xml:space="preserve"> - традиции чаепития разных народов и стран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Критерии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091E81" w:rsidRPr="008556FC" w:rsidRDefault="00091E81" w:rsidP="00091E81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556FC">
        <w:rPr>
          <w:rFonts w:ascii="Times New Roman" w:hAnsi="Times New Roman"/>
          <w:sz w:val="24"/>
          <w:szCs w:val="24"/>
          <w:lang w:val="ru-RU"/>
        </w:rPr>
        <w:lastRenderedPageBreak/>
        <w:t>знания об истории и смысле национальной традиции чаепития, показ церемонии (обряда) чаепития, оригинальность формата презентации, наличие костюма, оформление стола в соответствующем стиле.</w:t>
      </w:r>
    </w:p>
    <w:p w:rsidR="00091E81" w:rsidRDefault="00091E81" w:rsidP="00091E81">
      <w:pPr>
        <w:pStyle w:val="a4"/>
        <w:spacing w:after="0"/>
        <w:ind w:hanging="57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77935">
        <w:rPr>
          <w:rFonts w:ascii="Times New Roman" w:hAnsi="Times New Roman"/>
          <w:b/>
          <w:sz w:val="24"/>
          <w:szCs w:val="24"/>
          <w:lang w:val="ru-RU"/>
        </w:rPr>
        <w:t>Формы:</w:t>
      </w:r>
      <w:r w:rsidRPr="004D26D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группы (от 3 человек и более).</w:t>
      </w:r>
    </w:p>
    <w:p w:rsidR="00525AF0" w:rsidRDefault="00525AF0" w:rsidP="00091E81">
      <w:pPr>
        <w:pStyle w:val="a4"/>
        <w:spacing w:after="0"/>
        <w:ind w:hanging="578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091E81" w:rsidRDefault="00091E81" w:rsidP="00091E81">
      <w:pPr>
        <w:pStyle w:val="a4"/>
        <w:spacing w:after="0"/>
        <w:ind w:hanging="57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Возрастная категория: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без возрастной категории, смешанная группа.</w:t>
      </w:r>
    </w:p>
    <w:p w:rsidR="00091E81" w:rsidRPr="003E18AB" w:rsidRDefault="00091E81" w:rsidP="00091E8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2246B1" w:rsidRDefault="00091E81" w:rsidP="00091E8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 xml:space="preserve">«Дизайн одежды» </w:t>
      </w:r>
      <w:r w:rsidRPr="002246B1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2246B1">
        <w:rPr>
          <w:rFonts w:ascii="Times New Roman" w:hAnsi="Times New Roman"/>
          <w:sz w:val="24"/>
          <w:szCs w:val="24"/>
          <w:lang w:val="ru-RU"/>
        </w:rPr>
        <w:t>на конкурс предоставляются авторские работы юных дизайнеров одежды в стиле «Этно-фьюжн» - микс различных культурных традиций, с использованием декоративно-прикладного искусства (народные художественные промыслы). Коллекции могут быть продемонстрированы как самим дизайнер</w:t>
      </w:r>
      <w:r w:rsidR="00B026A7">
        <w:rPr>
          <w:rFonts w:ascii="Times New Roman" w:hAnsi="Times New Roman"/>
          <w:sz w:val="24"/>
          <w:szCs w:val="24"/>
          <w:lang w:val="ru-RU"/>
        </w:rPr>
        <w:t>ом, так и собственными моделями. Музыкальное оформление остается на усмотрение автора коллекции.</w:t>
      </w:r>
      <w:r w:rsidRPr="002246B1">
        <w:rPr>
          <w:rFonts w:ascii="Times New Roman" w:hAnsi="Times New Roman"/>
          <w:sz w:val="24"/>
          <w:szCs w:val="24"/>
          <w:lang w:val="ru-RU"/>
        </w:rPr>
        <w:t xml:space="preserve"> Смена образа не предполагается. Количество моделей должно соответствовать количеству конкурсных работ.</w:t>
      </w:r>
    </w:p>
    <w:p w:rsidR="00091E81" w:rsidRDefault="00091E81" w:rsidP="00091E81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6A7">
        <w:rPr>
          <w:rFonts w:ascii="Times New Roman" w:hAnsi="Times New Roman"/>
          <w:sz w:val="24"/>
          <w:szCs w:val="24"/>
          <w:u w:val="single"/>
          <w:lang w:val="ru-RU"/>
        </w:rPr>
        <w:t>Просим также прикрепить к заявке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краткое описание коллекции, в котором дизайнер презентует свою работу (к примеру, укажет название, выразит основную идею, перечислит используемые материалы).</w:t>
      </w:r>
      <w:r w:rsidR="00B026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6A7" w:rsidRPr="00B026A7">
        <w:rPr>
          <w:rFonts w:ascii="Times New Roman" w:hAnsi="Times New Roman"/>
          <w:b/>
          <w:sz w:val="24"/>
          <w:szCs w:val="24"/>
          <w:lang w:val="ru-RU"/>
        </w:rPr>
        <w:t>До 15 октября 2025 года</w:t>
      </w:r>
      <w:r w:rsidR="00B026A7">
        <w:rPr>
          <w:rFonts w:ascii="Times New Roman" w:hAnsi="Times New Roman"/>
          <w:sz w:val="24"/>
          <w:szCs w:val="24"/>
          <w:lang w:val="ru-RU"/>
        </w:rPr>
        <w:t xml:space="preserve"> необходимо также прислать фото коллекции хорошего качества на почту </w:t>
      </w:r>
      <w:hyperlink r:id="rId14" w:history="1">
        <w:r w:rsidR="00525AF0" w:rsidRPr="00127563">
          <w:rPr>
            <w:rStyle w:val="a3"/>
            <w:rFonts w:ascii="Times New Roman" w:hAnsi="Times New Roman"/>
            <w:b/>
            <w:sz w:val="24"/>
            <w:szCs w:val="24"/>
          </w:rPr>
          <w:t>makt</w:t>
        </w:r>
        <w:r w:rsidR="00525AF0" w:rsidRPr="00127563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-</w:t>
        </w:r>
        <w:r w:rsidR="00525AF0" w:rsidRPr="00127563">
          <w:rPr>
            <w:rStyle w:val="a3"/>
            <w:rFonts w:ascii="Times New Roman" w:hAnsi="Times New Roman"/>
            <w:b/>
            <w:sz w:val="24"/>
            <w:szCs w:val="24"/>
          </w:rPr>
          <w:t>media</w:t>
        </w:r>
        <w:r w:rsidR="00525AF0" w:rsidRPr="00127563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@</w:t>
        </w:r>
        <w:r w:rsidR="00525AF0" w:rsidRPr="00127563">
          <w:rPr>
            <w:rStyle w:val="a3"/>
            <w:rFonts w:ascii="Times New Roman" w:hAnsi="Times New Roman"/>
            <w:b/>
            <w:sz w:val="24"/>
            <w:szCs w:val="24"/>
          </w:rPr>
          <w:t>mail</w:t>
        </w:r>
        <w:r w:rsidR="00525AF0" w:rsidRPr="00127563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 w:rsidR="00525AF0" w:rsidRPr="00127563">
          <w:rPr>
            <w:rStyle w:val="a3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  <w:r w:rsidR="00B026A7" w:rsidRPr="00B026A7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25AF0" w:rsidRPr="0012253C" w:rsidRDefault="00525AF0" w:rsidP="00091E81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Default="00091E81" w:rsidP="00091E81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 xml:space="preserve">Критерии: </w:t>
      </w:r>
    </w:p>
    <w:p w:rsidR="00525AF0" w:rsidRPr="0012253C" w:rsidRDefault="00525AF0" w:rsidP="00091E81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Default="00091E81" w:rsidP="00091E8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56FC">
        <w:rPr>
          <w:rFonts w:ascii="Times New Roman" w:hAnsi="Times New Roman"/>
          <w:sz w:val="24"/>
          <w:szCs w:val="24"/>
          <w:lang w:val="ru-RU"/>
        </w:rPr>
        <w:t>оригинальность идеи, актуальность художественных решений, единство образов (если количество работ больше одной), сочетание фактур, цветов и следование модным тенденциям</w:t>
      </w:r>
    </w:p>
    <w:p w:rsidR="00525AF0" w:rsidRPr="00525AF0" w:rsidRDefault="00525AF0" w:rsidP="00525A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Default="00091E81" w:rsidP="00091E81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566D3">
        <w:rPr>
          <w:rFonts w:ascii="Times New Roman" w:hAnsi="Times New Roman"/>
          <w:b/>
          <w:bCs/>
          <w:sz w:val="24"/>
          <w:szCs w:val="24"/>
          <w:lang w:val="ru-RU"/>
        </w:rPr>
        <w:t>Возрастная категория: дети - от 7 до 12 лет; юниоры - от 12 до 17 лет; взрослые – от 18 и старше.</w:t>
      </w:r>
    </w:p>
    <w:p w:rsidR="00525AF0" w:rsidRPr="007566D3" w:rsidRDefault="00525AF0" w:rsidP="00091E81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25AF0" w:rsidRDefault="000E29B0" w:rsidP="00525AF0">
      <w:pPr>
        <w:pStyle w:val="a4"/>
        <w:numPr>
          <w:ilvl w:val="0"/>
          <w:numId w:val="10"/>
        </w:numPr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Международная конференция</w:t>
      </w:r>
      <w:r w:rsidRPr="00B026A7">
        <w:rPr>
          <w:rFonts w:ascii="Times New Roman" w:hAnsi="Times New Roman"/>
          <w:color w:val="2E74B5" w:themeColor="accent1" w:themeShade="BF"/>
          <w:sz w:val="24"/>
          <w:szCs w:val="24"/>
          <w:lang w:val="ru-RU"/>
        </w:rPr>
        <w:t xml:space="preserve"> </w:t>
      </w:r>
      <w:r w:rsidR="00091E81"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«</w:t>
      </w:r>
      <w:r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Наследие Великого Чайного пути: история, торговля, диалог культур</w:t>
      </w:r>
      <w:r w:rsidR="00091E81" w:rsidRPr="00B026A7">
        <w:rPr>
          <w:rFonts w:ascii="Times New Roman" w:hAnsi="Times New Roman"/>
          <w:b/>
          <w:color w:val="2E74B5" w:themeColor="accent1" w:themeShade="BF"/>
          <w:sz w:val="24"/>
          <w:szCs w:val="24"/>
          <w:lang w:val="ru-RU"/>
        </w:rPr>
        <w:t>»</w:t>
      </w:r>
      <w:r w:rsidR="00091E81" w:rsidRPr="00B026A7">
        <w:rPr>
          <w:rFonts w:ascii="Times New Roman" w:hAnsi="Times New Roman"/>
          <w:color w:val="2E74B5" w:themeColor="accent1" w:themeShade="BF"/>
          <w:sz w:val="24"/>
          <w:szCs w:val="24"/>
          <w:lang w:val="ru-RU"/>
        </w:rPr>
        <w:t xml:space="preserve"> </w:t>
      </w:r>
      <w:r w:rsidR="00091E81" w:rsidRPr="00877935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730C0">
        <w:rPr>
          <w:rFonts w:ascii="Times New Roman" w:hAnsi="Times New Roman"/>
          <w:sz w:val="24"/>
          <w:szCs w:val="24"/>
          <w:lang w:val="ru-RU"/>
        </w:rPr>
        <w:t xml:space="preserve">очный формат. </w:t>
      </w:r>
    </w:p>
    <w:p w:rsidR="00525AF0" w:rsidRPr="00525AF0" w:rsidRDefault="00525AF0" w:rsidP="00525AF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Default="00091E81" w:rsidP="00091E81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59FA">
        <w:rPr>
          <w:rFonts w:ascii="Times New Roman" w:hAnsi="Times New Roman"/>
          <w:b/>
          <w:sz w:val="24"/>
          <w:szCs w:val="24"/>
          <w:lang w:val="ru-RU"/>
        </w:rPr>
        <w:t>Основная тематика</w:t>
      </w:r>
      <w:r w:rsidRPr="008559FA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525AF0" w:rsidRDefault="00525AF0" w:rsidP="00091E81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278A" w:rsidRPr="00F2278A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«Великий Чайный путь: как караваны меняли судьбы городов и народов»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Влияние торговли на развитие городов вдоль маршрута (например, Калган → Урга → Кяхта → Иркутск).</w:t>
      </w:r>
    </w:p>
    <w:p w:rsidR="00F2278A" w:rsidRPr="00F2278A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«Не только чай: какие ещё сокровища везли караваны?»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Товарооборот (пушнина, ткани, специи, керамика, книги) как обмен не просто вещами, а технологиями, модой, идеями и культурными кодами между цивилизациями.</w:t>
      </w:r>
    </w:p>
    <w:p w:rsidR="00F2278A" w:rsidRPr="00F2278A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«Живые мосты дружбы: как купцы становились первыми дипломатами»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Роль отдельных личностей (купцов, переводчиков, проводников) в установлении взаимопонимания и доверия между народами России, Монголии и Китая.</w:t>
      </w:r>
    </w:p>
    <w:p w:rsidR="00F2278A" w:rsidRPr="00F2278A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«Язык орнамента: как по узору на ковре или чайной упаковке прочитать послание предков»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Эмблематика и символы. Общие и уникальные орнаменты в культурах трех стран, их значение.</w:t>
      </w:r>
    </w:p>
    <w:p w:rsidR="00F2278A" w:rsidRPr="00F2278A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lastRenderedPageBreak/>
        <w:t>«Постоялые дворы и караван-сараи: квест-путеводитель для путешественника во времени»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Инфраструктура пути. Как обеспечивался отдых, безопасность, смена лошадей? Возможность рассказать об архитектуре, гостеприимстве и логистике прошлого.</w:t>
      </w:r>
    </w:p>
    <w:p w:rsidR="00F2278A" w:rsidRPr="00F2278A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«Экология древних торговых путей: чему мы можем научиться у кочевников сегодня?»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Устойчивое развитие. Как кочевники и купцы бережно относились к природе, которую пересекали? Как это соотносится с современными принципами экотуризма?</w:t>
      </w:r>
    </w:p>
    <w:p w:rsidR="00F2278A" w:rsidRPr="00F2278A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«Вкус путешествия: кулинарные открытия Великого Чайного пути»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Гастрономический туризм. Как продукты и рецепты путешествовали с караванами? Как чай менял культуру потребления? Можно проследить историю одного блюда или продукта (например, баранины, определенного сорта чая).</w:t>
      </w:r>
    </w:p>
    <w:p w:rsidR="00525AF0" w:rsidRPr="00525AF0" w:rsidRDefault="00D730C0" w:rsidP="00B026A7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«От верблюжьего каравана до скоростного поезда: эволюция транспортных коридоров»</w:t>
      </w:r>
      <w:r w:rsidRPr="00D730C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  <w:t>· Фокус: Связь прошлого и будущего. Как исторический маршрут повлиял на современные железнодорожные и автомобильные пути? Что такое «Экономический пояс Шелкового пути» сегодня и как он наследует принципы Чайного пути?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</w:p>
    <w:p w:rsidR="00525AF0" w:rsidRDefault="00525AF0" w:rsidP="00525AF0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525AF0" w:rsidRPr="00525AF0" w:rsidRDefault="00091E81" w:rsidP="00525AF0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525AF0">
        <w:rPr>
          <w:rFonts w:ascii="Times New Roman" w:hAnsi="Times New Roman"/>
          <w:b/>
          <w:sz w:val="24"/>
          <w:szCs w:val="24"/>
          <w:lang w:val="ru-RU"/>
        </w:rPr>
        <w:t>Продолжительность: до 4 минут;</w:t>
      </w:r>
    </w:p>
    <w:p w:rsidR="00091E81" w:rsidRDefault="00091E81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Критерии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525AF0" w:rsidRPr="0012253C" w:rsidRDefault="00525AF0" w:rsidP="00091E81">
      <w:pPr>
        <w:pStyle w:val="a4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278A" w:rsidRDefault="00F2278A" w:rsidP="00091E81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2278A">
        <w:rPr>
          <w:rFonts w:ascii="Times New Roman" w:hAnsi="Times New Roman"/>
          <w:b/>
          <w:sz w:val="24"/>
          <w:szCs w:val="24"/>
          <w:lang w:val="ru-RU"/>
        </w:rPr>
        <w:t>Содержание: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5686">
        <w:rPr>
          <w:rFonts w:ascii="Times New Roman" w:hAnsi="Times New Roman"/>
          <w:sz w:val="24"/>
          <w:szCs w:val="24"/>
          <w:lang w:val="ru-RU"/>
        </w:rPr>
        <w:t>Актуальность и соответствие теме</w:t>
      </w:r>
      <w:r w:rsidR="00091E81" w:rsidRPr="00F72C5F">
        <w:rPr>
          <w:rFonts w:ascii="Times New Roman" w:hAnsi="Times New Roman"/>
          <w:sz w:val="24"/>
          <w:szCs w:val="24"/>
          <w:lang w:val="ru-RU"/>
        </w:rPr>
        <w:t>,</w:t>
      </w:r>
      <w:r w:rsidR="00955686">
        <w:rPr>
          <w:rFonts w:ascii="Times New Roman" w:hAnsi="Times New Roman"/>
          <w:sz w:val="24"/>
          <w:szCs w:val="24"/>
          <w:lang w:val="ru-RU"/>
        </w:rPr>
        <w:t xml:space="preserve"> научность и глубина исследования,</w:t>
      </w:r>
      <w:r w:rsidR="00091E81" w:rsidRPr="00F72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5686">
        <w:rPr>
          <w:rFonts w:ascii="Times New Roman" w:hAnsi="Times New Roman"/>
          <w:sz w:val="24"/>
          <w:szCs w:val="24"/>
          <w:lang w:val="ru-RU"/>
        </w:rPr>
        <w:t>опора на источники информации</w:t>
      </w:r>
      <w:r w:rsidR="00091E81" w:rsidRPr="00F72C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55686">
        <w:rPr>
          <w:rFonts w:ascii="Times New Roman" w:hAnsi="Times New Roman"/>
          <w:sz w:val="24"/>
          <w:szCs w:val="24"/>
          <w:lang w:val="ru-RU"/>
        </w:rPr>
        <w:t xml:space="preserve">структура и </w:t>
      </w:r>
      <w:r>
        <w:rPr>
          <w:rFonts w:ascii="Times New Roman" w:hAnsi="Times New Roman"/>
          <w:sz w:val="24"/>
          <w:szCs w:val="24"/>
          <w:lang w:val="ru-RU"/>
        </w:rPr>
        <w:t>логика;</w:t>
      </w:r>
    </w:p>
    <w:p w:rsidR="00091E81" w:rsidRDefault="00F2278A" w:rsidP="00091E81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2278A">
        <w:rPr>
          <w:rFonts w:ascii="Times New Roman" w:hAnsi="Times New Roman"/>
          <w:b/>
          <w:sz w:val="24"/>
          <w:szCs w:val="24"/>
          <w:lang w:val="ru-RU"/>
        </w:rPr>
        <w:t>Мастерство подачи:</w:t>
      </w:r>
      <w:r>
        <w:rPr>
          <w:rFonts w:ascii="Times New Roman" w:hAnsi="Times New Roman"/>
          <w:sz w:val="24"/>
          <w:szCs w:val="24"/>
          <w:lang w:val="ru-RU"/>
        </w:rPr>
        <w:t xml:space="preserve"> качество презентационных материалов, оригинальность и творческий подход культура речи и </w:t>
      </w:r>
      <w:r w:rsidR="00091E81" w:rsidRPr="00F72C5F">
        <w:rPr>
          <w:rFonts w:ascii="Times New Roman" w:hAnsi="Times New Roman"/>
          <w:sz w:val="24"/>
          <w:szCs w:val="24"/>
          <w:lang w:val="ru-RU"/>
        </w:rPr>
        <w:t>владение иностранным язы</w:t>
      </w:r>
      <w:r>
        <w:rPr>
          <w:rFonts w:ascii="Times New Roman" w:hAnsi="Times New Roman"/>
          <w:sz w:val="24"/>
          <w:szCs w:val="24"/>
          <w:lang w:val="ru-RU"/>
        </w:rPr>
        <w:t>ком (произношение, грамотность), межкультурная коммуникация.</w:t>
      </w:r>
    </w:p>
    <w:p w:rsidR="00525AF0" w:rsidRPr="00525AF0" w:rsidRDefault="00525AF0" w:rsidP="00525AF0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Default="00091E81" w:rsidP="00091E81">
      <w:pPr>
        <w:pStyle w:val="a4"/>
        <w:spacing w:after="0"/>
        <w:ind w:hanging="436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25AF0">
        <w:rPr>
          <w:rFonts w:ascii="Times New Roman" w:hAnsi="Times New Roman"/>
          <w:b/>
          <w:sz w:val="24"/>
          <w:szCs w:val="24"/>
          <w:lang w:val="ru-RU"/>
        </w:rPr>
        <w:t>Формы:</w:t>
      </w:r>
      <w:r w:rsidRPr="004D26D3">
        <w:rPr>
          <w:rFonts w:ascii="Times New Roman" w:hAnsi="Times New Roman"/>
          <w:bCs/>
          <w:sz w:val="24"/>
          <w:szCs w:val="24"/>
          <w:lang w:val="ru-RU"/>
        </w:rPr>
        <w:t xml:space="preserve"> индивидуальное участие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25AF0" w:rsidRDefault="00525AF0" w:rsidP="00091E81">
      <w:pPr>
        <w:pStyle w:val="a4"/>
        <w:spacing w:after="0"/>
        <w:ind w:hanging="43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091E81" w:rsidRDefault="00091E81" w:rsidP="00091E81">
      <w:pPr>
        <w:pStyle w:val="a4"/>
        <w:spacing w:after="0"/>
        <w:ind w:hanging="436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25AF0">
        <w:rPr>
          <w:rFonts w:ascii="Times New Roman" w:hAnsi="Times New Roman"/>
          <w:b/>
          <w:sz w:val="24"/>
          <w:szCs w:val="24"/>
          <w:lang w:val="ru-RU"/>
        </w:rPr>
        <w:t>Языки: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родной, иностранный (английский).</w:t>
      </w:r>
    </w:p>
    <w:p w:rsidR="00525AF0" w:rsidRDefault="00525AF0" w:rsidP="00091E81">
      <w:pPr>
        <w:pStyle w:val="a4"/>
        <w:spacing w:after="0"/>
        <w:ind w:hanging="43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091E81" w:rsidRPr="00D05FAD" w:rsidRDefault="00091E81" w:rsidP="00091E81">
      <w:pPr>
        <w:pStyle w:val="a4"/>
        <w:spacing w:after="0"/>
        <w:ind w:hanging="43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05FAD">
        <w:rPr>
          <w:rFonts w:ascii="Times New Roman" w:hAnsi="Times New Roman"/>
          <w:b/>
          <w:sz w:val="24"/>
          <w:szCs w:val="24"/>
          <w:lang w:val="ru-RU"/>
        </w:rPr>
        <w:t>Возрастные категории: 5-6 класс, 7-8 класс, 9-11 класс.</w:t>
      </w:r>
    </w:p>
    <w:p w:rsidR="00091E81" w:rsidRDefault="00091E81" w:rsidP="00091E81">
      <w:pPr>
        <w:pStyle w:val="a4"/>
        <w:spacing w:after="0"/>
        <w:ind w:hanging="43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091E81" w:rsidRPr="0012253C" w:rsidRDefault="00091E81" w:rsidP="00091E81">
      <w:p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  <w:lang w:val="ru-RU"/>
        </w:rPr>
        <w:t>5.</w:t>
      </w:r>
      <w:r w:rsidR="000D0F86">
        <w:rPr>
          <w:rFonts w:ascii="Times New Roman" w:hAnsi="Times New Roman"/>
          <w:b/>
          <w:sz w:val="24"/>
          <w:szCs w:val="24"/>
          <w:lang w:val="ru-RU"/>
        </w:rPr>
        <w:t>3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Награждение:</w:t>
      </w:r>
    </w:p>
    <w:p w:rsidR="00091E81" w:rsidRPr="0012253C" w:rsidRDefault="00091E81" w:rsidP="00091E8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Все </w:t>
      </w:r>
      <w:r>
        <w:rPr>
          <w:rFonts w:ascii="Times New Roman" w:hAnsi="Times New Roman"/>
          <w:sz w:val="24"/>
          <w:szCs w:val="24"/>
          <w:lang w:val="ru-RU"/>
        </w:rPr>
        <w:t>победители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призеры </w:t>
      </w:r>
      <w:r w:rsidRPr="0012253C">
        <w:rPr>
          <w:rFonts w:ascii="Times New Roman" w:hAnsi="Times New Roman"/>
          <w:sz w:val="24"/>
          <w:szCs w:val="24"/>
          <w:lang w:val="ru-RU"/>
        </w:rPr>
        <w:t>награждаются</w:t>
      </w:r>
      <w:r w:rsidR="000D0F86">
        <w:rPr>
          <w:rFonts w:ascii="Times New Roman" w:hAnsi="Times New Roman"/>
          <w:sz w:val="24"/>
          <w:szCs w:val="24"/>
          <w:lang w:val="ru-RU"/>
        </w:rPr>
        <w:t xml:space="preserve"> эксклюзивной наградной продукцией: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дипломами</w:t>
      </w:r>
      <w:r>
        <w:rPr>
          <w:rFonts w:ascii="Times New Roman" w:hAnsi="Times New Roman"/>
          <w:sz w:val="24"/>
          <w:szCs w:val="24"/>
          <w:lang w:val="ru-RU"/>
        </w:rPr>
        <w:t xml:space="preserve"> и медалями</w:t>
      </w:r>
      <w:r w:rsidRPr="0012253C">
        <w:rPr>
          <w:rFonts w:ascii="Times New Roman" w:hAnsi="Times New Roman"/>
          <w:sz w:val="24"/>
          <w:szCs w:val="24"/>
          <w:lang w:val="ru-RU"/>
        </w:rPr>
        <w:t>.</w:t>
      </w:r>
      <w:r w:rsidR="000D0F86">
        <w:rPr>
          <w:rFonts w:ascii="Times New Roman" w:hAnsi="Times New Roman"/>
          <w:sz w:val="24"/>
          <w:szCs w:val="24"/>
          <w:lang w:val="ru-RU"/>
        </w:rPr>
        <w:t xml:space="preserve"> Коллективы награждаются призовыми кубками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Участники, не занявшие призовые места награждаются дипломами за участие.</w:t>
      </w:r>
    </w:p>
    <w:p w:rsidR="00091E81" w:rsidRPr="0012253C" w:rsidRDefault="00091E81" w:rsidP="00091E8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В каждой номинации, возрастной и групповой категории присваиваются звания Лауреата I, II и III степеней. </w:t>
      </w:r>
    </w:p>
    <w:p w:rsidR="00091E81" w:rsidRPr="0012253C" w:rsidRDefault="00091E81" w:rsidP="00091E8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Допускается дублирование мест в каждой номинации и возрастной группе.</w:t>
      </w:r>
    </w:p>
    <w:p w:rsidR="00091E81" w:rsidRPr="0012253C" w:rsidRDefault="00091E81" w:rsidP="00091E8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Допускается вручение специальных призов и номинаций.</w:t>
      </w:r>
    </w:p>
    <w:p w:rsidR="00525AF0" w:rsidRPr="00525AF0" w:rsidRDefault="00091E81" w:rsidP="00525AF0">
      <w:pPr>
        <w:pStyle w:val="a4"/>
        <w:numPr>
          <w:ilvl w:val="0"/>
          <w:numId w:val="7"/>
        </w:numPr>
        <w:autoSpaceDE w:val="0"/>
        <w:autoSpaceDN w:val="0"/>
        <w:adjustRightInd w:val="0"/>
        <w:spacing w:before="100" w:after="10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 w:rsidRPr="001B040C">
        <w:rPr>
          <w:rFonts w:ascii="Times New Roman" w:hAnsi="Times New Roman"/>
          <w:sz w:val="24"/>
          <w:szCs w:val="24"/>
          <w:lang w:val="ru-RU"/>
        </w:rPr>
        <w:t>Помимо участников дипломами награждаются так же: руководители, хореографы, концертмейстеры творческих коллективов в соответствии с заявкой коллектива.</w:t>
      </w:r>
    </w:p>
    <w:p w:rsidR="00525AF0" w:rsidRDefault="00525AF0" w:rsidP="00091E81">
      <w:pPr>
        <w:autoSpaceDE w:val="0"/>
        <w:autoSpaceDN w:val="0"/>
        <w:adjustRightInd w:val="0"/>
        <w:spacing w:before="100" w:after="100" w:line="240" w:lineRule="auto"/>
        <w:ind w:left="-284" w:firstLine="284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525AF0" w:rsidRDefault="00525AF0">
      <w:pPr>
        <w:spacing w:after="160" w:line="259" w:lineRule="auto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br w:type="page"/>
      </w:r>
    </w:p>
    <w:p w:rsidR="00091E81" w:rsidRPr="001B040C" w:rsidRDefault="00525AF0" w:rsidP="00091E81">
      <w:pPr>
        <w:autoSpaceDE w:val="0"/>
        <w:autoSpaceDN w:val="0"/>
        <w:adjustRightInd w:val="0"/>
        <w:spacing w:before="100" w:after="100" w:line="240" w:lineRule="auto"/>
        <w:ind w:left="-284" w:firstLine="284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lastRenderedPageBreak/>
        <w:t>П</w:t>
      </w:r>
      <w:r w:rsidR="00091E81" w:rsidRPr="001B040C">
        <w:rPr>
          <w:rFonts w:ascii="Times New Roman" w:hAnsi="Times New Roman"/>
          <w:b/>
          <w:sz w:val="28"/>
          <w:szCs w:val="28"/>
          <w:lang w:val="ru-RU" w:bidi="ar-SA"/>
        </w:rPr>
        <w:t xml:space="preserve">рограмма </w:t>
      </w:r>
      <w:r w:rsidR="001B040C" w:rsidRPr="001B040C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</w:p>
    <w:p w:rsidR="00424016" w:rsidRDefault="00424016" w:rsidP="00091E81">
      <w:pPr>
        <w:autoSpaceDE w:val="0"/>
        <w:autoSpaceDN w:val="0"/>
        <w:adjustRightInd w:val="0"/>
        <w:spacing w:before="100" w:after="100" w:line="240" w:lineRule="auto"/>
        <w:ind w:left="-284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val="ru-RU" w:bidi="ar-SA"/>
        </w:rPr>
      </w:pPr>
    </w:p>
    <w:p w:rsidR="00424016" w:rsidRPr="00F753EE" w:rsidRDefault="00424016" w:rsidP="00424016">
      <w:pPr>
        <w:spacing w:after="0" w:line="278" w:lineRule="auto"/>
        <w:jc w:val="both"/>
      </w:pPr>
      <w:r w:rsidRPr="00F753EE">
        <w:rPr>
          <w:b/>
          <w:bCs/>
          <w:lang w:val="ru-RU"/>
        </w:rPr>
        <w:t xml:space="preserve">Для делегаций из России и Монголии мы подготовили два варианта программы. Вы можете выбрать наиболее подходящий для себя маршрут: насыщенный экспресс-тур или большое путешествие с полным погружением в историю </w:t>
      </w:r>
      <w:proofErr w:type="spellStart"/>
      <w:r w:rsidRPr="00F753EE">
        <w:rPr>
          <w:b/>
          <w:bCs/>
        </w:rPr>
        <w:t>Великого</w:t>
      </w:r>
      <w:proofErr w:type="spellEnd"/>
      <w:r w:rsidRPr="00F753EE">
        <w:rPr>
          <w:b/>
          <w:bCs/>
        </w:rPr>
        <w:t xml:space="preserve"> </w:t>
      </w:r>
      <w:proofErr w:type="spellStart"/>
      <w:r w:rsidRPr="00F753EE">
        <w:rPr>
          <w:b/>
          <w:bCs/>
        </w:rPr>
        <w:t>Чайного</w:t>
      </w:r>
      <w:proofErr w:type="spellEnd"/>
      <w:r w:rsidRPr="00F753EE">
        <w:rPr>
          <w:b/>
          <w:bCs/>
        </w:rPr>
        <w:t xml:space="preserve"> </w:t>
      </w:r>
      <w:proofErr w:type="spellStart"/>
      <w:r w:rsidRPr="00F753EE">
        <w:rPr>
          <w:b/>
          <w:bCs/>
        </w:rPr>
        <w:t>пути</w:t>
      </w:r>
      <w:proofErr w:type="spellEnd"/>
      <w:r w:rsidRPr="00F753EE">
        <w:rPr>
          <w:b/>
          <w:bCs/>
        </w:rPr>
        <w:t>.</w:t>
      </w:r>
    </w:p>
    <w:p w:rsidR="00424016" w:rsidRPr="00F753EE" w:rsidRDefault="005022BE" w:rsidP="00424016">
      <w:pPr>
        <w:spacing w:after="0" w:line="278" w:lineRule="auto"/>
        <w:jc w:val="both"/>
      </w:pPr>
      <w:r>
        <w:pict w14:anchorId="1D6F8DA5">
          <v:rect id="_x0000_i1025" style="width:0;height:.75pt" o:hralign="center" o:hrstd="t" o:hrnoshade="t" o:hr="t" fillcolor="#404040" stroked="f"/>
        </w:pict>
      </w:r>
    </w:p>
    <w:p w:rsidR="00424016" w:rsidRDefault="00424016" w:rsidP="00424016">
      <w:pPr>
        <w:rPr>
          <w:b/>
          <w:bCs/>
        </w:rPr>
      </w:pPr>
    </w:p>
    <w:p w:rsidR="00424016" w:rsidRPr="001B040C" w:rsidRDefault="00424016" w:rsidP="001B040C">
      <w:pPr>
        <w:ind w:hanging="284"/>
        <w:rPr>
          <w:b/>
          <w:bCs/>
          <w:sz w:val="24"/>
          <w:szCs w:val="24"/>
          <w:lang w:val="ru-RU"/>
        </w:rPr>
      </w:pPr>
      <w:r w:rsidRPr="001B040C">
        <w:rPr>
          <w:b/>
          <w:bCs/>
          <w:sz w:val="24"/>
          <w:szCs w:val="24"/>
          <w:lang w:val="ru-RU"/>
        </w:rPr>
        <w:t>ВАРИАНТ № 1 – «КАРАВАН-ЭКСПРЕСС: ШИЛИНЬ-ХОТО И СЕРДЦЕ ЧАЙНОГО ПУТИ»</w:t>
      </w:r>
    </w:p>
    <w:p w:rsidR="00424016" w:rsidRPr="001B040C" w:rsidRDefault="00424016" w:rsidP="00424016">
      <w:pPr>
        <w:rPr>
          <w:i/>
          <w:iCs/>
          <w:sz w:val="24"/>
          <w:szCs w:val="24"/>
          <w:lang w:val="ru-RU"/>
        </w:rPr>
      </w:pPr>
      <w:r w:rsidRPr="001B040C">
        <w:rPr>
          <w:i/>
          <w:iCs/>
          <w:sz w:val="24"/>
          <w:szCs w:val="24"/>
          <w:lang w:val="ru-RU"/>
        </w:rPr>
        <w:t>Где оживает история караванов, а дружба не знает границ!</w:t>
      </w:r>
    </w:p>
    <w:p w:rsidR="00424016" w:rsidRPr="00424016" w:rsidRDefault="00424016" w:rsidP="00424016">
      <w:pPr>
        <w:rPr>
          <w:lang w:val="ru-RU"/>
        </w:rPr>
      </w:pPr>
      <w:r w:rsidRPr="00F753EE">
        <w:rPr>
          <w:b/>
          <w:bCs/>
          <w:lang w:val="ru-RU"/>
        </w:rPr>
        <w:t>Длительность:</w:t>
      </w:r>
      <w:r w:rsidRPr="00F753EE">
        <w:t> </w:t>
      </w:r>
      <w:r w:rsidR="001B040C">
        <w:rPr>
          <w:lang w:val="ru-RU"/>
        </w:rPr>
        <w:t>10</w:t>
      </w:r>
      <w:r w:rsidRPr="00F753EE">
        <w:rPr>
          <w:lang w:val="ru-RU"/>
        </w:rPr>
        <w:t xml:space="preserve"> дней / </w:t>
      </w:r>
      <w:r w:rsidR="001B040C">
        <w:rPr>
          <w:lang w:val="ru-RU"/>
        </w:rPr>
        <w:t>9</w:t>
      </w:r>
      <w:r w:rsidRPr="00F753EE">
        <w:rPr>
          <w:lang w:val="ru-RU"/>
        </w:rPr>
        <w:t xml:space="preserve"> ночей</w:t>
      </w:r>
      <w:r w:rsidR="002D40EC">
        <w:rPr>
          <w:lang w:val="ru-RU"/>
        </w:rPr>
        <w:t>.</w:t>
      </w:r>
    </w:p>
    <w:p w:rsidR="00424016" w:rsidRPr="00424016" w:rsidRDefault="00424016" w:rsidP="00424016">
      <w:pPr>
        <w:rPr>
          <w:lang w:val="ru-RU"/>
        </w:rPr>
      </w:pPr>
      <w:r w:rsidRPr="00F753EE">
        <w:rPr>
          <w:b/>
          <w:bCs/>
          <w:lang w:val="ru-RU"/>
        </w:rPr>
        <w:t>Стоимость:</w:t>
      </w:r>
      <w:r w:rsidRPr="00F753EE">
        <w:t> </w:t>
      </w:r>
      <w:r w:rsidRPr="00F753EE">
        <w:rPr>
          <w:lang w:val="ru-RU"/>
        </w:rPr>
        <w:t>5</w:t>
      </w:r>
      <w:r w:rsidR="001B040C">
        <w:rPr>
          <w:lang w:val="ru-RU"/>
        </w:rPr>
        <w:t>3</w:t>
      </w:r>
      <w:r w:rsidRPr="00F753EE">
        <w:rPr>
          <w:lang w:val="ru-RU"/>
        </w:rPr>
        <w:t xml:space="preserve"> 500 рублей с человека</w:t>
      </w:r>
      <w:r w:rsidR="002D40EC">
        <w:rPr>
          <w:lang w:val="ru-RU"/>
        </w:rPr>
        <w:t>.</w:t>
      </w:r>
    </w:p>
    <w:p w:rsidR="00424016" w:rsidRPr="00F753EE" w:rsidRDefault="00424016" w:rsidP="001B040C">
      <w:pPr>
        <w:rPr>
          <w:lang w:val="ru-RU"/>
        </w:rPr>
      </w:pPr>
      <w:r w:rsidRPr="00F753EE">
        <w:rPr>
          <w:b/>
          <w:bCs/>
          <w:lang w:val="ru-RU"/>
        </w:rPr>
        <w:t>Маршрут:</w:t>
      </w:r>
      <w:r w:rsidRPr="00F753EE">
        <w:t> </w:t>
      </w:r>
      <w:r w:rsidRPr="00F753EE">
        <w:rPr>
          <w:lang w:val="ru-RU"/>
        </w:rPr>
        <w:t xml:space="preserve">Улан-Удэ → Кяхта → Улан-Батор → Шилинь-Хото → </w:t>
      </w:r>
      <w:r w:rsidR="001B040C">
        <w:rPr>
          <w:lang w:val="ru-RU"/>
        </w:rPr>
        <w:t xml:space="preserve">Чжанзякоу (Калган)- </w:t>
      </w:r>
      <w:r w:rsidRPr="00F753EE">
        <w:rPr>
          <w:lang w:val="ru-RU"/>
        </w:rPr>
        <w:t>Эрлянь → Улан-Батор → Улан-Удэ</w:t>
      </w:r>
      <w:r w:rsidR="002D40EC">
        <w:rPr>
          <w:lang w:val="ru-RU"/>
        </w:rPr>
        <w:t>.</w:t>
      </w:r>
    </w:p>
    <w:p w:rsidR="00424016" w:rsidRPr="001B040C" w:rsidRDefault="00424016" w:rsidP="001B040C">
      <w:pPr>
        <w:rPr>
          <w:sz w:val="28"/>
          <w:szCs w:val="28"/>
        </w:rPr>
      </w:pPr>
      <w:proofErr w:type="spellStart"/>
      <w:r w:rsidRPr="001B040C">
        <w:rPr>
          <w:b/>
          <w:bCs/>
          <w:sz w:val="28"/>
          <w:szCs w:val="28"/>
        </w:rPr>
        <w:t>Программа</w:t>
      </w:r>
      <w:proofErr w:type="spellEnd"/>
      <w:r w:rsidRPr="001B040C">
        <w:rPr>
          <w:b/>
          <w:bCs/>
          <w:sz w:val="28"/>
          <w:szCs w:val="28"/>
        </w:rPr>
        <w:t xml:space="preserve"> </w:t>
      </w:r>
      <w:proofErr w:type="spellStart"/>
      <w:r w:rsidRPr="001B040C">
        <w:rPr>
          <w:b/>
          <w:bCs/>
          <w:sz w:val="28"/>
          <w:szCs w:val="28"/>
        </w:rPr>
        <w:t>по</w:t>
      </w:r>
      <w:proofErr w:type="spellEnd"/>
      <w:r w:rsidRPr="001B040C">
        <w:rPr>
          <w:b/>
          <w:bCs/>
          <w:sz w:val="28"/>
          <w:szCs w:val="28"/>
        </w:rPr>
        <w:t xml:space="preserve"> </w:t>
      </w:r>
      <w:proofErr w:type="spellStart"/>
      <w:r w:rsidRPr="001B040C">
        <w:rPr>
          <w:b/>
          <w:bCs/>
          <w:sz w:val="28"/>
          <w:szCs w:val="28"/>
        </w:rPr>
        <w:t>дням</w:t>
      </w:r>
      <w:proofErr w:type="spellEnd"/>
      <w:r w:rsidRPr="001B040C">
        <w:rPr>
          <w:b/>
          <w:bCs/>
          <w:sz w:val="28"/>
          <w:szCs w:val="28"/>
        </w:rPr>
        <w:t>:</w:t>
      </w:r>
    </w:p>
    <w:p w:rsidR="00424016" w:rsidRDefault="00424016" w:rsidP="00424016">
      <w:pPr>
        <w:numPr>
          <w:ilvl w:val="0"/>
          <w:numId w:val="16"/>
        </w:numPr>
        <w:spacing w:after="0" w:line="278" w:lineRule="auto"/>
        <w:jc w:val="both"/>
      </w:pPr>
      <w:proofErr w:type="spellStart"/>
      <w:r w:rsidRPr="00F753EE">
        <w:rPr>
          <w:b/>
          <w:bCs/>
        </w:rPr>
        <w:t>День</w:t>
      </w:r>
      <w:proofErr w:type="spellEnd"/>
      <w:r w:rsidRPr="00F753EE">
        <w:rPr>
          <w:b/>
          <w:bCs/>
        </w:rPr>
        <w:t xml:space="preserve"> 1. 2</w:t>
      </w:r>
      <w:r w:rsidR="00525AF0">
        <w:rPr>
          <w:b/>
          <w:bCs/>
          <w:lang w:val="ru-RU"/>
        </w:rPr>
        <w:t>4</w:t>
      </w:r>
      <w:r w:rsidRPr="00F753EE">
        <w:rPr>
          <w:b/>
          <w:bCs/>
        </w:rPr>
        <w:t xml:space="preserve"> </w:t>
      </w:r>
      <w:proofErr w:type="spellStart"/>
      <w:r w:rsidRPr="00F753EE">
        <w:rPr>
          <w:b/>
          <w:bCs/>
        </w:rPr>
        <w:t>октября</w:t>
      </w:r>
      <w:proofErr w:type="spellEnd"/>
      <w:r w:rsidRPr="00F753EE">
        <w:rPr>
          <w:b/>
          <w:bCs/>
        </w:rPr>
        <w:t xml:space="preserve">. </w:t>
      </w:r>
      <w:proofErr w:type="spellStart"/>
      <w:r w:rsidRPr="00F753EE">
        <w:rPr>
          <w:b/>
          <w:bCs/>
        </w:rPr>
        <w:t>Здравствуй</w:t>
      </w:r>
      <w:proofErr w:type="spellEnd"/>
      <w:r w:rsidRPr="00F753EE">
        <w:rPr>
          <w:b/>
          <w:bCs/>
        </w:rPr>
        <w:t xml:space="preserve">, </w:t>
      </w:r>
      <w:proofErr w:type="spellStart"/>
      <w:r w:rsidRPr="00F753EE">
        <w:rPr>
          <w:b/>
          <w:bCs/>
        </w:rPr>
        <w:t>Монголия</w:t>
      </w:r>
      <w:proofErr w:type="spellEnd"/>
      <w:r w:rsidRPr="00F753EE">
        <w:rPr>
          <w:b/>
          <w:bCs/>
        </w:rPr>
        <w:t>!</w:t>
      </w:r>
    </w:p>
    <w:p w:rsidR="00424016" w:rsidRPr="00F753EE" w:rsidRDefault="00424016" w:rsidP="00424016">
      <w:pPr>
        <w:spacing w:line="278" w:lineRule="auto"/>
        <w:ind w:left="720"/>
        <w:jc w:val="both"/>
      </w:pPr>
      <w:r w:rsidRPr="00424016">
        <w:rPr>
          <w:lang w:val="ru-RU"/>
        </w:rPr>
        <w:t xml:space="preserve">Ранним утром сбор участников на Театральной площади г. Улан-Удэ. Посадка в автобусы. Выезд к МАПП «Кяхта» (220 км.). Переход российско-монгольской границы. Обед (самостоятельно). Выезд в столицу Монголии – г. Улан-Батор (360 км.). </w:t>
      </w:r>
      <w:proofErr w:type="spellStart"/>
      <w:r w:rsidRPr="00F753EE">
        <w:t>Ужин</w:t>
      </w:r>
      <w:proofErr w:type="spellEnd"/>
      <w:r w:rsidRPr="00F753EE">
        <w:t xml:space="preserve">. </w:t>
      </w:r>
      <w:proofErr w:type="spellStart"/>
      <w:r w:rsidRPr="00F753EE">
        <w:t>Размещение</w:t>
      </w:r>
      <w:proofErr w:type="spellEnd"/>
      <w:r w:rsidRPr="00F753EE">
        <w:t xml:space="preserve"> в </w:t>
      </w:r>
      <w:proofErr w:type="spellStart"/>
      <w:r w:rsidRPr="00F753EE">
        <w:t>гостинице</w:t>
      </w:r>
      <w:proofErr w:type="spellEnd"/>
      <w:r w:rsidRPr="00F753EE">
        <w:t xml:space="preserve">. </w:t>
      </w:r>
      <w:proofErr w:type="spellStart"/>
      <w:r w:rsidRPr="00F753EE">
        <w:t>Отдых</w:t>
      </w:r>
      <w:proofErr w:type="spellEnd"/>
      <w:r w:rsidRPr="00F753EE">
        <w:t>.</w:t>
      </w:r>
    </w:p>
    <w:p w:rsidR="00424016" w:rsidRPr="00424016" w:rsidRDefault="00424016" w:rsidP="00424016">
      <w:pPr>
        <w:numPr>
          <w:ilvl w:val="0"/>
          <w:numId w:val="16"/>
        </w:numPr>
        <w:spacing w:after="0" w:line="278" w:lineRule="auto"/>
        <w:jc w:val="both"/>
        <w:rPr>
          <w:lang w:val="ru-RU"/>
        </w:rPr>
      </w:pPr>
      <w:r w:rsidRPr="00F753EE">
        <w:rPr>
          <w:b/>
          <w:bCs/>
          <w:lang w:val="ru-RU"/>
        </w:rPr>
        <w:t>День 2. 2</w:t>
      </w:r>
      <w:r w:rsidR="00525AF0">
        <w:rPr>
          <w:b/>
          <w:bCs/>
          <w:lang w:val="ru-RU"/>
        </w:rPr>
        <w:t>5</w:t>
      </w:r>
      <w:r w:rsidRPr="00F753EE">
        <w:rPr>
          <w:b/>
          <w:bCs/>
          <w:lang w:val="ru-RU"/>
        </w:rPr>
        <w:t xml:space="preserve"> октября. Сквозь степи — навстречу Китаю</w:t>
      </w:r>
    </w:p>
    <w:p w:rsidR="00424016" w:rsidRPr="001B040C" w:rsidRDefault="00424016" w:rsidP="00424016">
      <w:pPr>
        <w:spacing w:line="278" w:lineRule="auto"/>
        <w:ind w:left="720"/>
        <w:jc w:val="both"/>
        <w:rPr>
          <w:lang w:val="ru-RU"/>
        </w:rPr>
      </w:pPr>
      <w:r w:rsidRPr="00F753EE">
        <w:rPr>
          <w:lang w:val="ru-RU"/>
        </w:rPr>
        <w:t xml:space="preserve">Завтрак. Знакомство с площадью Чингисхана — сердцем Улан-Батора. </w:t>
      </w:r>
      <w:r w:rsidRPr="00424016">
        <w:rPr>
          <w:lang w:val="ru-RU"/>
        </w:rPr>
        <w:t>Обед в ресторане шведской кухни. Трансфер на вокзал. Посадка</w:t>
      </w:r>
      <w:r w:rsidR="001B040C">
        <w:rPr>
          <w:lang w:val="ru-RU"/>
        </w:rPr>
        <w:t xml:space="preserve"> </w:t>
      </w:r>
      <w:r w:rsidRPr="00424016">
        <w:rPr>
          <w:lang w:val="ru-RU"/>
        </w:rPr>
        <w:t xml:space="preserve">в поезд Улан-Батор – Замын Ууд. </w:t>
      </w:r>
      <w:r w:rsidRPr="001B040C">
        <w:rPr>
          <w:lang w:val="ru-RU"/>
        </w:rPr>
        <w:t xml:space="preserve">Ужин в поезде. </w:t>
      </w:r>
    </w:p>
    <w:p w:rsidR="00424016" w:rsidRPr="00424016" w:rsidRDefault="00424016" w:rsidP="00424016">
      <w:pPr>
        <w:numPr>
          <w:ilvl w:val="0"/>
          <w:numId w:val="16"/>
        </w:numPr>
        <w:spacing w:after="0" w:line="278" w:lineRule="auto"/>
        <w:jc w:val="both"/>
        <w:rPr>
          <w:lang w:val="ru-RU"/>
        </w:rPr>
      </w:pPr>
      <w:r w:rsidRPr="00F753EE">
        <w:rPr>
          <w:b/>
          <w:bCs/>
          <w:lang w:val="ru-RU"/>
        </w:rPr>
        <w:t>День 3. 2</w:t>
      </w:r>
      <w:r w:rsidR="00525AF0">
        <w:rPr>
          <w:b/>
          <w:bCs/>
          <w:lang w:val="ru-RU"/>
        </w:rPr>
        <w:t>6</w:t>
      </w:r>
      <w:r w:rsidRPr="00F753EE">
        <w:rPr>
          <w:b/>
          <w:bCs/>
          <w:lang w:val="ru-RU"/>
        </w:rPr>
        <w:t xml:space="preserve"> октября. Добро пожаловать в Поднебесную!</w:t>
      </w:r>
    </w:p>
    <w:p w:rsidR="00424016" w:rsidRPr="001B040C" w:rsidRDefault="00424016" w:rsidP="00424016">
      <w:pPr>
        <w:spacing w:line="278" w:lineRule="auto"/>
        <w:ind w:left="720"/>
        <w:jc w:val="both"/>
        <w:rPr>
          <w:lang w:val="ru-RU"/>
        </w:rPr>
      </w:pPr>
      <w:r w:rsidRPr="00424016">
        <w:rPr>
          <w:lang w:val="ru-RU"/>
        </w:rPr>
        <w:t xml:space="preserve">Рано утром завтрак в поезде, прибытие на пограничную станцию Замын Ууд. Посадка в автобусы, переход монголо-китайской границы. Обед в г. Эрлянь. </w:t>
      </w:r>
      <w:r w:rsidR="001B040C">
        <w:rPr>
          <w:lang w:val="ru-RU"/>
        </w:rPr>
        <w:t xml:space="preserve">Экскурсия в парк «Великий Чайный путь». </w:t>
      </w:r>
      <w:r w:rsidRPr="00424016">
        <w:rPr>
          <w:lang w:val="ru-RU"/>
        </w:rPr>
        <w:t xml:space="preserve">Выезд на автобусах в г. Шилинь Хото (300 км.) </w:t>
      </w:r>
      <w:r w:rsidRPr="00F753EE">
        <w:rPr>
          <w:lang w:val="ru-RU"/>
        </w:rPr>
        <w:t xml:space="preserve">— один из ключевых городов на историческом пути караванов. </w:t>
      </w:r>
      <w:r w:rsidRPr="001B040C">
        <w:rPr>
          <w:lang w:val="ru-RU"/>
        </w:rPr>
        <w:t>Размещение в гостинице и отдых.</w:t>
      </w:r>
    </w:p>
    <w:p w:rsidR="00424016" w:rsidRPr="00424016" w:rsidRDefault="00424016" w:rsidP="00424016">
      <w:pPr>
        <w:numPr>
          <w:ilvl w:val="0"/>
          <w:numId w:val="16"/>
        </w:numPr>
        <w:spacing w:after="0" w:line="278" w:lineRule="auto"/>
        <w:jc w:val="both"/>
        <w:rPr>
          <w:lang w:val="ru-RU"/>
        </w:rPr>
      </w:pPr>
      <w:r w:rsidRPr="00F753EE">
        <w:rPr>
          <w:b/>
          <w:bCs/>
          <w:lang w:val="ru-RU"/>
        </w:rPr>
        <w:t>День 4. 2</w:t>
      </w:r>
      <w:r w:rsidR="00525AF0">
        <w:rPr>
          <w:b/>
          <w:bCs/>
          <w:lang w:val="ru-RU"/>
        </w:rPr>
        <w:t>7</w:t>
      </w:r>
      <w:r w:rsidRPr="00F753EE">
        <w:rPr>
          <w:b/>
          <w:bCs/>
          <w:lang w:val="ru-RU"/>
        </w:rPr>
        <w:t xml:space="preserve"> октября. </w:t>
      </w:r>
      <w:r w:rsidR="001B040C">
        <w:rPr>
          <w:b/>
          <w:bCs/>
          <w:lang w:val="ru-RU"/>
        </w:rPr>
        <w:t xml:space="preserve"> Знакомство с древней историей города.</w:t>
      </w:r>
    </w:p>
    <w:p w:rsidR="00424016" w:rsidRPr="00F753EE" w:rsidRDefault="00424016" w:rsidP="00424016">
      <w:pPr>
        <w:spacing w:line="278" w:lineRule="auto"/>
        <w:ind w:left="720"/>
        <w:jc w:val="both"/>
        <w:rPr>
          <w:lang w:val="ru-RU"/>
        </w:rPr>
      </w:pPr>
      <w:r w:rsidRPr="00F753EE">
        <w:rPr>
          <w:lang w:val="ru-RU"/>
        </w:rPr>
        <w:t>Завтрак. Посещение исторического музея Шилинь-Хото.</w:t>
      </w:r>
      <w:r w:rsidRPr="00424016">
        <w:rPr>
          <w:lang w:val="ru-RU"/>
        </w:rPr>
        <w:t xml:space="preserve"> </w:t>
      </w:r>
      <w:r w:rsidR="001B040C" w:rsidRPr="001B040C">
        <w:rPr>
          <w:lang w:val="ru-RU"/>
        </w:rPr>
        <w:t xml:space="preserve">Посещение достопримечательности храм «Бэйцзымяо» - известного религиозного, культурного и торгового центра Южной Монголии в период династии Цин. На пути из Калгана (нынешний Чжанцзякоу) в Ургу (Улан-Батор) караваны Чайного пути обязательно останавливались здесь для пополнения запасов провизии, отдыха и найма проводников и смены верблюдов. </w:t>
      </w:r>
      <w:r w:rsidRPr="00424016">
        <w:rPr>
          <w:lang w:val="ru-RU"/>
        </w:rPr>
        <w:t xml:space="preserve">После обеда - </w:t>
      </w:r>
      <w:r w:rsidR="001B040C">
        <w:rPr>
          <w:lang w:val="ru-RU"/>
        </w:rPr>
        <w:t xml:space="preserve"> экскурсия на фабрику по изготовлению молочной продукции. </w:t>
      </w:r>
      <w:r w:rsidRPr="00424016">
        <w:rPr>
          <w:lang w:val="ru-RU"/>
        </w:rPr>
        <w:t>Вечером – ужин и организационный сбор руководителей групп.</w:t>
      </w:r>
    </w:p>
    <w:p w:rsidR="00424016" w:rsidRPr="00F753EE" w:rsidRDefault="00424016" w:rsidP="00424016">
      <w:pPr>
        <w:numPr>
          <w:ilvl w:val="0"/>
          <w:numId w:val="16"/>
        </w:numPr>
        <w:spacing w:after="0" w:line="278" w:lineRule="auto"/>
        <w:jc w:val="both"/>
      </w:pPr>
      <w:proofErr w:type="spellStart"/>
      <w:r w:rsidRPr="00F753EE">
        <w:rPr>
          <w:b/>
          <w:bCs/>
        </w:rPr>
        <w:t>День</w:t>
      </w:r>
      <w:proofErr w:type="spellEnd"/>
      <w:r w:rsidRPr="00F753EE">
        <w:rPr>
          <w:b/>
          <w:bCs/>
        </w:rPr>
        <w:t xml:space="preserve"> 5. 2</w:t>
      </w:r>
      <w:r w:rsidR="00525AF0">
        <w:rPr>
          <w:b/>
          <w:bCs/>
          <w:lang w:val="ru-RU"/>
        </w:rPr>
        <w:t>8</w:t>
      </w:r>
      <w:r w:rsidRPr="00F753EE">
        <w:rPr>
          <w:b/>
          <w:bCs/>
        </w:rPr>
        <w:t xml:space="preserve"> </w:t>
      </w:r>
      <w:proofErr w:type="spellStart"/>
      <w:r w:rsidRPr="00F753EE">
        <w:rPr>
          <w:b/>
          <w:bCs/>
        </w:rPr>
        <w:t>октября</w:t>
      </w:r>
      <w:proofErr w:type="spellEnd"/>
      <w:r w:rsidRPr="00F753EE">
        <w:rPr>
          <w:b/>
          <w:bCs/>
        </w:rPr>
        <w:t xml:space="preserve">. </w:t>
      </w:r>
      <w:proofErr w:type="spellStart"/>
      <w:r w:rsidRPr="00F753EE">
        <w:rPr>
          <w:b/>
          <w:bCs/>
        </w:rPr>
        <w:t>Фестивальный</w:t>
      </w:r>
      <w:proofErr w:type="spellEnd"/>
      <w:r w:rsidRPr="00F753EE">
        <w:rPr>
          <w:b/>
          <w:bCs/>
        </w:rPr>
        <w:t xml:space="preserve"> </w:t>
      </w:r>
      <w:proofErr w:type="spellStart"/>
      <w:r w:rsidRPr="00F753EE">
        <w:rPr>
          <w:b/>
          <w:bCs/>
        </w:rPr>
        <w:t>день</w:t>
      </w:r>
      <w:proofErr w:type="spellEnd"/>
    </w:p>
    <w:p w:rsidR="00424016" w:rsidRDefault="00424016" w:rsidP="00AC1E30">
      <w:pPr>
        <w:spacing w:after="0" w:line="278" w:lineRule="auto"/>
        <w:ind w:left="720"/>
        <w:jc w:val="both"/>
      </w:pPr>
      <w:r w:rsidRPr="00424016">
        <w:rPr>
          <w:lang w:val="ru-RU"/>
        </w:rPr>
        <w:t xml:space="preserve">После завтрака отбытие к месту проведения конкурса. Открытие фестиваля.   Открытие выставки-ярмарки «Город мастеров», конкурсы: «Сувенир», «Чайная церемония», «ИЗО», дизайн одежды. Участие в конкурсах по номинациям: вокал, хореография, конкурс театрализованных фольклорных представлений, а также </w:t>
      </w:r>
      <w:r w:rsidRPr="00424016">
        <w:rPr>
          <w:lang w:val="ru-RU"/>
        </w:rPr>
        <w:lastRenderedPageBreak/>
        <w:t xml:space="preserve">международная конференция. </w:t>
      </w:r>
      <w:proofErr w:type="spellStart"/>
      <w:r w:rsidRPr="00FF434D">
        <w:t>Перерыв</w:t>
      </w:r>
      <w:proofErr w:type="spellEnd"/>
      <w:r w:rsidRPr="00FF434D">
        <w:t xml:space="preserve"> </w:t>
      </w:r>
      <w:proofErr w:type="spellStart"/>
      <w:r w:rsidRPr="00FF434D">
        <w:t>на</w:t>
      </w:r>
      <w:proofErr w:type="spellEnd"/>
      <w:r w:rsidRPr="00FF434D">
        <w:t xml:space="preserve"> </w:t>
      </w:r>
      <w:proofErr w:type="spellStart"/>
      <w:r w:rsidRPr="00FF434D">
        <w:t>обед</w:t>
      </w:r>
      <w:proofErr w:type="spellEnd"/>
      <w:r w:rsidRPr="00FF434D">
        <w:t xml:space="preserve">.  </w:t>
      </w:r>
      <w:proofErr w:type="spellStart"/>
      <w:r w:rsidRPr="00FF434D">
        <w:t>Продолжение</w:t>
      </w:r>
      <w:proofErr w:type="spellEnd"/>
      <w:r w:rsidRPr="00FF434D">
        <w:t xml:space="preserve"> </w:t>
      </w:r>
      <w:proofErr w:type="spellStart"/>
      <w:r w:rsidRPr="00FF434D">
        <w:t>конкурсных</w:t>
      </w:r>
      <w:proofErr w:type="spellEnd"/>
      <w:r w:rsidRPr="00FF434D">
        <w:t xml:space="preserve"> </w:t>
      </w:r>
      <w:proofErr w:type="spellStart"/>
      <w:r w:rsidRPr="00FF434D">
        <w:t>программ</w:t>
      </w:r>
      <w:proofErr w:type="spellEnd"/>
      <w:r w:rsidRPr="00FF434D">
        <w:t xml:space="preserve">. </w:t>
      </w:r>
      <w:proofErr w:type="spellStart"/>
      <w:r w:rsidRPr="00FF434D">
        <w:t>Ужин</w:t>
      </w:r>
      <w:proofErr w:type="spellEnd"/>
      <w:r w:rsidRPr="00FF434D">
        <w:t xml:space="preserve">. </w:t>
      </w:r>
      <w:proofErr w:type="spellStart"/>
      <w:r w:rsidRPr="00FF434D">
        <w:t>Отдых</w:t>
      </w:r>
      <w:proofErr w:type="spellEnd"/>
      <w:r w:rsidRPr="00FF434D">
        <w:t>.</w:t>
      </w:r>
    </w:p>
    <w:p w:rsidR="00DD746B" w:rsidRPr="00DD746B" w:rsidRDefault="00424016" w:rsidP="00DD746B">
      <w:pPr>
        <w:numPr>
          <w:ilvl w:val="0"/>
          <w:numId w:val="16"/>
        </w:numPr>
        <w:spacing w:after="0" w:line="278" w:lineRule="auto"/>
        <w:jc w:val="both"/>
        <w:rPr>
          <w:b/>
          <w:bCs/>
          <w:lang w:val="ru-RU"/>
        </w:rPr>
      </w:pPr>
      <w:r w:rsidRPr="00DD746B">
        <w:rPr>
          <w:b/>
          <w:bCs/>
          <w:lang w:val="ru-RU"/>
        </w:rPr>
        <w:t xml:space="preserve">День 6. </w:t>
      </w:r>
      <w:r w:rsidR="00525AF0">
        <w:rPr>
          <w:b/>
          <w:bCs/>
          <w:lang w:val="ru-RU"/>
        </w:rPr>
        <w:t>29</w:t>
      </w:r>
      <w:r w:rsidRPr="00DD746B">
        <w:rPr>
          <w:b/>
          <w:bCs/>
          <w:lang w:val="ru-RU"/>
        </w:rPr>
        <w:t xml:space="preserve"> октября</w:t>
      </w:r>
      <w:r w:rsidR="00DD746B" w:rsidRPr="00DD746B">
        <w:rPr>
          <w:b/>
          <w:bCs/>
          <w:lang w:val="ru-RU"/>
        </w:rPr>
        <w:t>. В сердце истории — древний Калган</w:t>
      </w:r>
    </w:p>
    <w:p w:rsidR="00DD746B" w:rsidRPr="00AC1E30" w:rsidRDefault="00DD746B" w:rsidP="00AC1E30">
      <w:pPr>
        <w:spacing w:after="0" w:line="278" w:lineRule="auto"/>
        <w:ind w:left="720"/>
        <w:jc w:val="both"/>
        <w:rPr>
          <w:lang w:val="ru-RU"/>
        </w:rPr>
      </w:pPr>
      <w:r w:rsidRPr="00AC1E30">
        <w:rPr>
          <w:b/>
          <w:bCs/>
          <w:lang w:val="ru-RU"/>
        </w:rPr>
        <w:t>После завтрака — выезд в Чжанцзякоу (древний Калган). Это легендарное место — отправная точка Великого Чайного пути в Китае. Экскурсия по историческим местам: ворота Дацзимэнь – ворота древнего чайного пути, самый большой отрезок Великой Китайской стены был построен именно здесь и составлял 1800 км,  музей истории</w:t>
      </w:r>
      <w:r w:rsidR="000F6F04" w:rsidRPr="00AC1E30">
        <w:rPr>
          <w:b/>
          <w:bCs/>
          <w:lang w:val="ru-RU"/>
        </w:rPr>
        <w:t xml:space="preserve">. </w:t>
      </w:r>
      <w:r w:rsidRPr="00AC1E30">
        <w:rPr>
          <w:b/>
          <w:bCs/>
          <w:lang w:val="ru-RU"/>
        </w:rPr>
        <w:t xml:space="preserve"> Здесь вы почувствуете себя настоящими участниками каравана!</w:t>
      </w:r>
      <w:r w:rsidR="000F6F04" w:rsidRPr="00AC1E30">
        <w:rPr>
          <w:b/>
          <w:bCs/>
          <w:lang w:val="ru-RU"/>
        </w:rPr>
        <w:t xml:space="preserve"> Посещение небольшого комплекса развлечений: кинотеатр 5D, зеркальный лабиринт и др.  </w:t>
      </w:r>
      <w:r w:rsidRPr="00AC1E30">
        <w:rPr>
          <w:b/>
          <w:bCs/>
          <w:lang w:val="ru-RU"/>
        </w:rPr>
        <w:t>Вечером — размещение в курортном отеле с термальными источниками</w:t>
      </w:r>
      <w:r w:rsidR="000F6F04" w:rsidRPr="00AC1E30">
        <w:rPr>
          <w:b/>
          <w:bCs/>
          <w:lang w:val="ru-RU"/>
        </w:rPr>
        <w:t xml:space="preserve"> (для детей есть бассейн с горками)</w:t>
      </w:r>
      <w:r w:rsidRPr="00AC1E30">
        <w:rPr>
          <w:b/>
          <w:bCs/>
          <w:lang w:val="ru-RU"/>
        </w:rPr>
        <w:t>. Идеальный отдых после долгой дороги.</w:t>
      </w:r>
      <w:r w:rsidR="000F6F04" w:rsidRPr="00AC1E30">
        <w:rPr>
          <w:b/>
          <w:bCs/>
          <w:lang w:val="ru-RU"/>
        </w:rPr>
        <w:t xml:space="preserve"> Ужи</w:t>
      </w:r>
      <w:proofErr w:type="gramStart"/>
      <w:r w:rsidR="000F6F04" w:rsidRPr="00AC1E30">
        <w:rPr>
          <w:b/>
          <w:bCs/>
          <w:lang w:val="ru-RU"/>
        </w:rPr>
        <w:t>н-</w:t>
      </w:r>
      <w:proofErr w:type="gramEnd"/>
      <w:r w:rsidR="000F6F04" w:rsidRPr="00AC1E30">
        <w:rPr>
          <w:b/>
          <w:bCs/>
          <w:lang w:val="ru-RU"/>
        </w:rPr>
        <w:t xml:space="preserve"> шведский стол с разнообразным  меню и   обилием морских деликатесов</w:t>
      </w:r>
      <w:r w:rsidR="00AC1E30" w:rsidRPr="00AC1E30">
        <w:rPr>
          <w:b/>
          <w:bCs/>
          <w:lang w:val="ru-RU"/>
        </w:rPr>
        <w:t xml:space="preserve">, пекинской утки, напитков и сладостей. Выезд в гостиницу. Размещение. Отдых. </w:t>
      </w:r>
    </w:p>
    <w:p w:rsidR="00424016" w:rsidRPr="00DD746B" w:rsidRDefault="00DD746B" w:rsidP="00424016">
      <w:pPr>
        <w:numPr>
          <w:ilvl w:val="0"/>
          <w:numId w:val="16"/>
        </w:numPr>
        <w:spacing w:after="0" w:line="278" w:lineRule="auto"/>
        <w:jc w:val="both"/>
        <w:rPr>
          <w:lang w:val="ru-RU"/>
        </w:rPr>
      </w:pPr>
      <w:r w:rsidRPr="00DD746B">
        <w:rPr>
          <w:b/>
          <w:bCs/>
          <w:lang w:val="ru-RU"/>
        </w:rPr>
        <w:t>День 7. 3</w:t>
      </w:r>
      <w:r w:rsidR="00525AF0">
        <w:rPr>
          <w:b/>
          <w:bCs/>
          <w:lang w:val="ru-RU"/>
        </w:rPr>
        <w:t>0</w:t>
      </w:r>
      <w:r w:rsidRPr="00DD746B">
        <w:rPr>
          <w:b/>
          <w:bCs/>
          <w:lang w:val="ru-RU"/>
        </w:rPr>
        <w:t xml:space="preserve"> октября</w:t>
      </w:r>
      <w:r w:rsidR="00AC1E30">
        <w:rPr>
          <w:b/>
          <w:bCs/>
          <w:lang w:val="ru-RU"/>
        </w:rPr>
        <w:t>.</w:t>
      </w:r>
      <w:r w:rsidR="00424016" w:rsidRPr="00DD746B">
        <w:rPr>
          <w:b/>
          <w:bCs/>
          <w:lang w:val="ru-RU"/>
        </w:rPr>
        <w:t xml:space="preserve"> По следам караванов</w:t>
      </w:r>
    </w:p>
    <w:p w:rsidR="00424016" w:rsidRPr="00525AF0" w:rsidRDefault="00424016" w:rsidP="00AC1E30">
      <w:pPr>
        <w:pStyle w:val="a4"/>
        <w:spacing w:after="0" w:line="278" w:lineRule="auto"/>
        <w:jc w:val="both"/>
        <w:rPr>
          <w:lang w:val="ru-RU"/>
        </w:rPr>
      </w:pPr>
      <w:r w:rsidRPr="00AC1E30">
        <w:rPr>
          <w:lang w:val="ru-RU"/>
        </w:rPr>
        <w:t>Завтрак.</w:t>
      </w:r>
      <w:r w:rsidR="00DD746B" w:rsidRPr="00AC1E30">
        <w:rPr>
          <w:lang w:val="ru-RU"/>
        </w:rPr>
        <w:t xml:space="preserve"> </w:t>
      </w:r>
      <w:r w:rsidR="00AC1E30" w:rsidRPr="00AC1E30">
        <w:rPr>
          <w:lang w:val="ru-RU"/>
        </w:rPr>
        <w:t xml:space="preserve"> Экскурсия по древнему городу.</w:t>
      </w:r>
      <w:r w:rsidR="00DD746B" w:rsidRPr="00AC1E30">
        <w:rPr>
          <w:lang w:val="ru-RU"/>
        </w:rPr>
        <w:t xml:space="preserve">  </w:t>
      </w:r>
      <w:r w:rsidRPr="00AC1E30">
        <w:rPr>
          <w:lang w:val="ru-RU"/>
        </w:rPr>
        <w:t xml:space="preserve"> Обед. Шопинг в торговых центрах</w:t>
      </w:r>
      <w:r w:rsidR="00AC1E30" w:rsidRPr="00AC1E30">
        <w:rPr>
          <w:lang w:val="ru-RU"/>
        </w:rPr>
        <w:t xml:space="preserve">. </w:t>
      </w:r>
      <w:r w:rsidRPr="00AC1E30">
        <w:rPr>
          <w:lang w:val="ru-RU"/>
        </w:rPr>
        <w:t xml:space="preserve"> </w:t>
      </w:r>
      <w:r w:rsidR="00AC1E30" w:rsidRPr="00AC1E30">
        <w:rPr>
          <w:lang w:val="ru-RU"/>
        </w:rPr>
        <w:t xml:space="preserve"> Закрытие фестиваля и церемония награждения участников. Торжественный банкет. Дискотека для участников. </w:t>
      </w:r>
    </w:p>
    <w:p w:rsidR="00AC1E30" w:rsidRPr="00AC1E30" w:rsidRDefault="00424016" w:rsidP="00AC1E30">
      <w:pPr>
        <w:pStyle w:val="a4"/>
        <w:numPr>
          <w:ilvl w:val="0"/>
          <w:numId w:val="16"/>
        </w:numPr>
        <w:rPr>
          <w:b/>
          <w:bCs/>
          <w:lang w:val="ru-RU"/>
        </w:rPr>
      </w:pPr>
      <w:r w:rsidRPr="00AC1E30">
        <w:rPr>
          <w:b/>
          <w:bCs/>
          <w:lang w:val="ru-RU"/>
        </w:rPr>
        <w:t xml:space="preserve">День </w:t>
      </w:r>
      <w:r w:rsidR="00AC1E30" w:rsidRPr="00AC1E30">
        <w:rPr>
          <w:b/>
          <w:bCs/>
          <w:lang w:val="ru-RU"/>
        </w:rPr>
        <w:t>8</w:t>
      </w:r>
      <w:r w:rsidRPr="00AC1E30">
        <w:rPr>
          <w:b/>
          <w:bCs/>
          <w:lang w:val="ru-RU"/>
        </w:rPr>
        <w:t xml:space="preserve">. </w:t>
      </w:r>
      <w:r w:rsidR="00AC1E30" w:rsidRPr="00AC1E30">
        <w:rPr>
          <w:b/>
          <w:bCs/>
          <w:lang w:val="ru-RU"/>
        </w:rPr>
        <w:t xml:space="preserve"> </w:t>
      </w:r>
      <w:r w:rsidR="00525AF0">
        <w:rPr>
          <w:b/>
          <w:bCs/>
          <w:lang w:val="ru-RU"/>
        </w:rPr>
        <w:t>3</w:t>
      </w:r>
      <w:r w:rsidR="00AC1E30" w:rsidRPr="00AC1E30">
        <w:rPr>
          <w:b/>
          <w:bCs/>
          <w:lang w:val="ru-RU"/>
        </w:rPr>
        <w:t xml:space="preserve">1 </w:t>
      </w:r>
      <w:r w:rsidR="00525AF0">
        <w:rPr>
          <w:b/>
          <w:bCs/>
          <w:lang w:val="ru-RU"/>
        </w:rPr>
        <w:t>октября</w:t>
      </w:r>
      <w:r w:rsidR="00AC1E30" w:rsidRPr="00AC1E30">
        <w:rPr>
          <w:b/>
          <w:bCs/>
          <w:lang w:val="ru-RU"/>
        </w:rPr>
        <w:t>. Дорога домой начинается</w:t>
      </w:r>
    </w:p>
    <w:p w:rsidR="001B040C" w:rsidRPr="00AC1E30" w:rsidRDefault="00424016" w:rsidP="00AC1E30">
      <w:pPr>
        <w:pStyle w:val="a4"/>
        <w:spacing w:after="0" w:line="278" w:lineRule="auto"/>
        <w:jc w:val="both"/>
        <w:rPr>
          <w:lang w:val="ru-RU"/>
        </w:rPr>
      </w:pPr>
      <w:r w:rsidRPr="00AC1E30">
        <w:rPr>
          <w:lang w:val="ru-RU"/>
        </w:rPr>
        <w:t xml:space="preserve">Завтрак.  Выезд из гостиницы. Возвращение в г. Эрлянь. Обед. </w:t>
      </w:r>
      <w:r w:rsidR="00AC1E30" w:rsidRPr="00AC1E30">
        <w:rPr>
          <w:lang w:val="ru-RU"/>
        </w:rPr>
        <w:t xml:space="preserve">Размещение в гостинице. </w:t>
      </w:r>
      <w:r w:rsidRPr="00AC1E30">
        <w:rPr>
          <w:lang w:val="ru-RU"/>
        </w:rPr>
        <w:t>Шопинг</w:t>
      </w:r>
      <w:r w:rsidR="00AC1E30">
        <w:rPr>
          <w:lang w:val="ru-RU"/>
        </w:rPr>
        <w:t xml:space="preserve"> на рынки торгового приграничного города, где можно приобрести недорогие товары</w:t>
      </w:r>
      <w:r w:rsidRPr="00AC1E30">
        <w:rPr>
          <w:lang w:val="ru-RU"/>
        </w:rPr>
        <w:t>. Ужин. Отдых.</w:t>
      </w:r>
      <w:r w:rsidR="001B040C" w:rsidRPr="00AC1E30">
        <w:rPr>
          <w:lang w:val="ru-RU"/>
        </w:rPr>
        <w:t xml:space="preserve"> </w:t>
      </w:r>
    </w:p>
    <w:p w:rsidR="00AC1E30" w:rsidRPr="00AC1E30" w:rsidRDefault="00AC1E30" w:rsidP="002C6E36">
      <w:pPr>
        <w:pStyle w:val="a4"/>
        <w:numPr>
          <w:ilvl w:val="0"/>
          <w:numId w:val="16"/>
        </w:numPr>
        <w:spacing w:after="0" w:line="278" w:lineRule="auto"/>
        <w:jc w:val="both"/>
        <w:rPr>
          <w:lang w:val="ru-RU"/>
        </w:rPr>
      </w:pPr>
      <w:r w:rsidRPr="00AC1E30">
        <w:rPr>
          <w:b/>
          <w:bCs/>
          <w:lang w:val="ru-RU"/>
        </w:rPr>
        <w:t>День 9. 0</w:t>
      </w:r>
      <w:r w:rsidR="00525AF0">
        <w:rPr>
          <w:b/>
          <w:bCs/>
          <w:lang w:val="ru-RU"/>
        </w:rPr>
        <w:t>1</w:t>
      </w:r>
      <w:r w:rsidRPr="00AC1E30">
        <w:rPr>
          <w:b/>
          <w:bCs/>
          <w:lang w:val="ru-RU"/>
        </w:rPr>
        <w:t xml:space="preserve"> ноября. До новых встреч!</w:t>
      </w:r>
    </w:p>
    <w:p w:rsidR="00AC1E30" w:rsidRPr="00AC1E30" w:rsidRDefault="00424016" w:rsidP="00AC1E30">
      <w:pPr>
        <w:pStyle w:val="a4"/>
        <w:spacing w:after="0" w:line="278" w:lineRule="auto"/>
        <w:jc w:val="both"/>
        <w:rPr>
          <w:lang w:val="ru-RU"/>
        </w:rPr>
      </w:pPr>
      <w:r w:rsidRPr="00AC1E30">
        <w:rPr>
          <w:lang w:val="ru-RU"/>
        </w:rPr>
        <w:t>Завтрак.</w:t>
      </w:r>
      <w:r w:rsidR="00BC5B45" w:rsidRPr="00AC1E30">
        <w:rPr>
          <w:lang w:val="ru-RU"/>
        </w:rPr>
        <w:t xml:space="preserve"> Свободное время. Обед.</w:t>
      </w:r>
      <w:r w:rsidRPr="00AC1E30">
        <w:rPr>
          <w:lang w:val="ru-RU"/>
        </w:rPr>
        <w:t xml:space="preserve"> Переход границы, посадка на поезд в Монголию. Ночь в плацкарте.</w:t>
      </w:r>
      <w:r w:rsidR="00AC1E30" w:rsidRPr="00AC1E30">
        <w:rPr>
          <w:lang w:val="ru-RU"/>
        </w:rPr>
        <w:t xml:space="preserve"> </w:t>
      </w:r>
    </w:p>
    <w:p w:rsidR="009D30A9" w:rsidRPr="009D30A9" w:rsidRDefault="009D30A9" w:rsidP="00F2519F">
      <w:pPr>
        <w:numPr>
          <w:ilvl w:val="0"/>
          <w:numId w:val="16"/>
        </w:numPr>
        <w:spacing w:after="0" w:line="278" w:lineRule="auto"/>
        <w:jc w:val="both"/>
        <w:rPr>
          <w:b/>
          <w:bCs/>
          <w:lang w:val="ru-RU"/>
        </w:rPr>
      </w:pPr>
      <w:r w:rsidRPr="009D30A9">
        <w:rPr>
          <w:b/>
          <w:bCs/>
          <w:lang w:val="ru-RU"/>
        </w:rPr>
        <w:t>День 9. 0</w:t>
      </w:r>
      <w:r w:rsidR="00525AF0">
        <w:rPr>
          <w:b/>
          <w:bCs/>
          <w:lang w:val="ru-RU"/>
        </w:rPr>
        <w:t>2</w:t>
      </w:r>
      <w:r w:rsidRPr="009D30A9">
        <w:rPr>
          <w:b/>
          <w:bCs/>
          <w:lang w:val="ru-RU"/>
        </w:rPr>
        <w:t xml:space="preserve"> ноября. Завершение путешествия.</w:t>
      </w:r>
    </w:p>
    <w:p w:rsidR="00424016" w:rsidRPr="00AC1E30" w:rsidRDefault="009D30A9" w:rsidP="009D30A9">
      <w:pPr>
        <w:spacing w:after="0" w:line="278" w:lineRule="auto"/>
        <w:ind w:left="720"/>
        <w:jc w:val="both"/>
        <w:rPr>
          <w:lang w:val="ru-RU"/>
        </w:rPr>
      </w:pPr>
      <w:r>
        <w:rPr>
          <w:lang w:val="ru-RU"/>
        </w:rPr>
        <w:t>З</w:t>
      </w:r>
      <w:r w:rsidR="00424016" w:rsidRPr="00AC1E30">
        <w:rPr>
          <w:lang w:val="ru-RU"/>
        </w:rPr>
        <w:t xml:space="preserve">автрак в поезде. Прибытие в Улан-Батор и пересадка в автобусы. </w:t>
      </w:r>
      <w:r>
        <w:rPr>
          <w:lang w:val="ru-RU"/>
        </w:rPr>
        <w:t xml:space="preserve">Отправление в Алтанбулаг. Обед в пути (самостоятельно). </w:t>
      </w:r>
      <w:r w:rsidR="00424016" w:rsidRPr="00AC1E30">
        <w:rPr>
          <w:lang w:val="ru-RU"/>
        </w:rPr>
        <w:t>Переход границы и вечернее прибытие в Улан-Удэ.</w:t>
      </w:r>
    </w:p>
    <w:p w:rsidR="00424016" w:rsidRPr="00F753EE" w:rsidRDefault="005022BE" w:rsidP="00424016">
      <w:pPr>
        <w:spacing w:after="0" w:line="278" w:lineRule="auto"/>
        <w:jc w:val="both"/>
      </w:pPr>
      <w:r>
        <w:pict w14:anchorId="5B99B76D">
          <v:rect id="_x0000_i1026" style="width:0;height:.75pt" o:hralign="center" o:bullet="t" o:hrstd="t" o:hrnoshade="t" o:hr="t" fillcolor="#404040" stroked="f"/>
        </w:pict>
      </w:r>
    </w:p>
    <w:p w:rsidR="00424016" w:rsidRPr="00525AF0" w:rsidRDefault="00424016" w:rsidP="00424016">
      <w:pPr>
        <w:rPr>
          <w:b/>
          <w:bCs/>
          <w:lang w:val="ru-RU"/>
        </w:rPr>
      </w:pPr>
    </w:p>
    <w:p w:rsidR="00424016" w:rsidRPr="00F753EE" w:rsidRDefault="00424016" w:rsidP="009D30A9">
      <w:pPr>
        <w:rPr>
          <w:lang w:val="ru-RU"/>
        </w:rPr>
      </w:pPr>
      <w:r w:rsidRPr="00F753EE">
        <w:rPr>
          <w:b/>
          <w:bCs/>
          <w:lang w:val="ru-RU"/>
        </w:rPr>
        <w:t>ВАРИАНТ № 2 – «БОЛЬШО</w:t>
      </w:r>
      <w:r>
        <w:rPr>
          <w:b/>
          <w:bCs/>
          <w:lang w:val="ru-RU"/>
        </w:rPr>
        <w:t>Й</w:t>
      </w:r>
      <w:r w:rsidRPr="00F753E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КАРАВАН</w:t>
      </w:r>
      <w:r w:rsidRPr="00F753EE">
        <w:rPr>
          <w:b/>
          <w:bCs/>
          <w:lang w:val="ru-RU"/>
        </w:rPr>
        <w:t>: ОТ ШИЛИНЬ-ХОТО ДО ВЕЛИКОЙ КИТАЙСКОЙ СТЕНЫ»</w:t>
      </w:r>
    </w:p>
    <w:p w:rsidR="00424016" w:rsidRPr="00F753EE" w:rsidRDefault="00424016" w:rsidP="009D30A9">
      <w:pPr>
        <w:rPr>
          <w:lang w:val="ru-RU"/>
        </w:rPr>
      </w:pPr>
      <w:r w:rsidRPr="00424016">
        <w:rPr>
          <w:i/>
          <w:iCs/>
          <w:lang w:val="ru-RU"/>
        </w:rPr>
        <w:t>Полное погружение в легенду: пройди весь путь</w:t>
      </w:r>
      <w:r w:rsidRPr="00424016">
        <w:rPr>
          <w:lang w:val="ru-RU"/>
        </w:rPr>
        <w:t xml:space="preserve"> </w:t>
      </w:r>
      <w:r w:rsidRPr="00424016">
        <w:rPr>
          <w:i/>
          <w:iCs/>
          <w:lang w:val="ru-RU"/>
        </w:rPr>
        <w:t>от монгольских степей до Великой Китайской стены.</w:t>
      </w:r>
      <w:r w:rsidRPr="00F753EE">
        <w:rPr>
          <w:lang w:val="ru-RU"/>
        </w:rPr>
        <w:br/>
      </w:r>
      <w:r w:rsidRPr="00F753EE">
        <w:rPr>
          <w:b/>
          <w:bCs/>
          <w:lang w:val="ru-RU"/>
        </w:rPr>
        <w:t>Длительность:</w:t>
      </w:r>
      <w:r w:rsidRPr="00F753EE">
        <w:t> </w:t>
      </w:r>
      <w:r w:rsidRPr="00F753EE">
        <w:rPr>
          <w:lang w:val="ru-RU"/>
        </w:rPr>
        <w:t>12 дней / 11 ночей</w:t>
      </w:r>
      <w:r w:rsidRPr="00F753EE">
        <w:rPr>
          <w:lang w:val="ru-RU"/>
        </w:rPr>
        <w:br/>
      </w:r>
      <w:r w:rsidRPr="00F753EE">
        <w:rPr>
          <w:b/>
          <w:bCs/>
          <w:lang w:val="ru-RU"/>
        </w:rPr>
        <w:t>Стоимость:</w:t>
      </w:r>
      <w:r w:rsidRPr="00F753EE">
        <w:t> </w:t>
      </w:r>
      <w:r w:rsidRPr="00F753EE">
        <w:rPr>
          <w:lang w:val="ru-RU"/>
        </w:rPr>
        <w:t>77 700 рублей с человека + 480 юаней (оплата на месте за вход в парк «</w:t>
      </w:r>
      <w:r w:rsidRPr="00F753EE">
        <w:t>Universal</w:t>
      </w:r>
      <w:r w:rsidRPr="00F753EE">
        <w:rPr>
          <w:lang w:val="ru-RU"/>
        </w:rPr>
        <w:t>» в Пекине, по желанию)</w:t>
      </w:r>
    </w:p>
    <w:p w:rsidR="00424016" w:rsidRPr="00F753EE" w:rsidRDefault="00424016" w:rsidP="00525AF0">
      <w:pPr>
        <w:rPr>
          <w:lang w:val="ru-RU"/>
        </w:rPr>
      </w:pPr>
      <w:r w:rsidRPr="00F753EE">
        <w:rPr>
          <w:b/>
          <w:bCs/>
          <w:lang w:val="ru-RU"/>
        </w:rPr>
        <w:t>Маршрут:</w:t>
      </w:r>
      <w:r w:rsidRPr="00F753EE">
        <w:t> </w:t>
      </w:r>
      <w:r w:rsidRPr="00F753EE">
        <w:rPr>
          <w:lang w:val="ru-RU"/>
        </w:rPr>
        <w:t>Улан-Удэ → Кяхта → Улан-Батор → Шилинь-Хото → Чжанцзякоу (Калган) → Пекин → Эрлянь → Улан-Батор → Улан-Удэ</w:t>
      </w:r>
    </w:p>
    <w:p w:rsidR="00424016" w:rsidRPr="00F753EE" w:rsidRDefault="00424016" w:rsidP="009D30A9">
      <w:pPr>
        <w:rPr>
          <w:lang w:val="ru-RU"/>
        </w:rPr>
      </w:pPr>
      <w:r w:rsidRPr="00F753EE">
        <w:rPr>
          <w:b/>
          <w:bCs/>
          <w:lang w:val="ru-RU"/>
        </w:rPr>
        <w:t>Программа по дням (дни 1-</w:t>
      </w:r>
      <w:r w:rsidR="009D30A9">
        <w:rPr>
          <w:b/>
          <w:bCs/>
          <w:lang w:val="ru-RU"/>
        </w:rPr>
        <w:t>7</w:t>
      </w:r>
      <w:r w:rsidRPr="00F753EE">
        <w:rPr>
          <w:b/>
          <w:bCs/>
          <w:lang w:val="ru-RU"/>
        </w:rPr>
        <w:t xml:space="preserve"> идентичны варианту 1):</w:t>
      </w:r>
      <w:bookmarkStart w:id="3" w:name="_Hlk208780250"/>
      <w:r w:rsidR="009D30A9">
        <w:rPr>
          <w:b/>
          <w:bCs/>
          <w:lang w:val="ru-RU"/>
        </w:rPr>
        <w:t xml:space="preserve"> </w:t>
      </w:r>
    </w:p>
    <w:bookmarkEnd w:id="3"/>
    <w:p w:rsidR="00424016" w:rsidRPr="00424016" w:rsidRDefault="00424016" w:rsidP="00424016">
      <w:pPr>
        <w:numPr>
          <w:ilvl w:val="0"/>
          <w:numId w:val="17"/>
        </w:numPr>
        <w:spacing w:after="0" w:line="278" w:lineRule="auto"/>
        <w:jc w:val="both"/>
        <w:rPr>
          <w:lang w:val="ru-RU"/>
        </w:rPr>
      </w:pPr>
      <w:r w:rsidRPr="00F753EE">
        <w:rPr>
          <w:b/>
          <w:bCs/>
          <w:lang w:val="ru-RU"/>
        </w:rPr>
        <w:t xml:space="preserve">День 8. </w:t>
      </w:r>
      <w:r w:rsidR="00525AF0">
        <w:rPr>
          <w:b/>
          <w:bCs/>
          <w:lang w:val="ru-RU"/>
        </w:rPr>
        <w:t>31</w:t>
      </w:r>
      <w:r w:rsidRPr="00F753EE">
        <w:rPr>
          <w:b/>
          <w:bCs/>
          <w:lang w:val="ru-RU"/>
        </w:rPr>
        <w:t xml:space="preserve"> </w:t>
      </w:r>
      <w:r w:rsidR="00525AF0">
        <w:rPr>
          <w:b/>
          <w:bCs/>
          <w:lang w:val="ru-RU"/>
        </w:rPr>
        <w:t>октября</w:t>
      </w:r>
      <w:r w:rsidRPr="00F753EE">
        <w:rPr>
          <w:b/>
          <w:bCs/>
          <w:lang w:val="ru-RU"/>
        </w:rPr>
        <w:t xml:space="preserve">. Путь на Пекин </w:t>
      </w:r>
      <w:r w:rsidR="009D30A9">
        <w:rPr>
          <w:b/>
          <w:bCs/>
          <w:lang w:val="ru-RU"/>
        </w:rPr>
        <w:t xml:space="preserve">  </w:t>
      </w:r>
    </w:p>
    <w:p w:rsidR="00424016" w:rsidRPr="009D30A9" w:rsidRDefault="00424016" w:rsidP="00424016">
      <w:pPr>
        <w:spacing w:line="278" w:lineRule="auto"/>
        <w:ind w:left="720"/>
        <w:jc w:val="both"/>
        <w:rPr>
          <w:lang w:val="ru-RU"/>
        </w:rPr>
      </w:pPr>
      <w:r w:rsidRPr="00F753EE">
        <w:rPr>
          <w:lang w:val="ru-RU"/>
        </w:rPr>
        <w:t xml:space="preserve">Завтрак. </w:t>
      </w:r>
      <w:r w:rsidR="009D30A9">
        <w:rPr>
          <w:lang w:val="ru-RU"/>
        </w:rPr>
        <w:t xml:space="preserve"> Выезд </w:t>
      </w:r>
      <w:r w:rsidRPr="00F753EE">
        <w:rPr>
          <w:lang w:val="ru-RU"/>
        </w:rPr>
        <w:t>в Пекин</w:t>
      </w:r>
      <w:r w:rsidR="007B0E02">
        <w:rPr>
          <w:lang w:val="ru-RU"/>
        </w:rPr>
        <w:t xml:space="preserve"> (около 250 км). </w:t>
      </w:r>
      <w:r w:rsidR="007B0E02" w:rsidRPr="007B0E02">
        <w:rPr>
          <w:lang w:val="ru-RU"/>
        </w:rPr>
        <w:t>Прибытие в Пекин</w:t>
      </w:r>
      <w:r w:rsidR="007B0E02">
        <w:rPr>
          <w:lang w:val="ru-RU"/>
        </w:rPr>
        <w:t xml:space="preserve">. </w:t>
      </w:r>
      <w:r w:rsidR="007B0E02" w:rsidRPr="007B0E02">
        <w:rPr>
          <w:lang w:val="ru-RU"/>
        </w:rPr>
        <w:t xml:space="preserve"> </w:t>
      </w:r>
      <w:r w:rsidR="009D30A9">
        <w:rPr>
          <w:lang w:val="ru-RU"/>
        </w:rPr>
        <w:t>Обед. Посещение Пекинского зоопарка</w:t>
      </w:r>
      <w:r w:rsidR="007B0E02" w:rsidRPr="007B0E02">
        <w:rPr>
          <w:lang w:val="ru-RU"/>
        </w:rPr>
        <w:t>- самый ранний и один из крупнейших зоопарков Китая, основанный в 1906 году. Ужин</w:t>
      </w:r>
      <w:r w:rsidR="007B0E02">
        <w:rPr>
          <w:lang w:val="ru-RU"/>
        </w:rPr>
        <w:t xml:space="preserve">, </w:t>
      </w:r>
      <w:r w:rsidRPr="009D30A9">
        <w:rPr>
          <w:lang w:val="ru-RU"/>
        </w:rPr>
        <w:t xml:space="preserve"> размещение в отеле.</w:t>
      </w:r>
    </w:p>
    <w:p w:rsidR="007B0E02" w:rsidRPr="007B0E02" w:rsidRDefault="00424016" w:rsidP="007B0E02">
      <w:pPr>
        <w:numPr>
          <w:ilvl w:val="0"/>
          <w:numId w:val="17"/>
        </w:numPr>
        <w:spacing w:after="0" w:line="278" w:lineRule="auto"/>
        <w:jc w:val="both"/>
        <w:rPr>
          <w:b/>
          <w:bCs/>
          <w:lang w:val="ru-RU"/>
        </w:rPr>
      </w:pPr>
      <w:r w:rsidRPr="00F753EE">
        <w:rPr>
          <w:b/>
          <w:bCs/>
          <w:lang w:val="ru-RU"/>
        </w:rPr>
        <w:t>День 9. 0</w:t>
      </w:r>
      <w:r w:rsidR="00525AF0">
        <w:rPr>
          <w:b/>
          <w:bCs/>
          <w:lang w:val="ru-RU"/>
        </w:rPr>
        <w:t>1</w:t>
      </w:r>
      <w:r w:rsidRPr="00F753EE">
        <w:rPr>
          <w:b/>
          <w:bCs/>
          <w:lang w:val="ru-RU"/>
        </w:rPr>
        <w:t xml:space="preserve"> ноября. </w:t>
      </w:r>
      <w:r w:rsidR="007B0E02">
        <w:rPr>
          <w:b/>
          <w:bCs/>
          <w:lang w:val="ru-RU"/>
        </w:rPr>
        <w:t xml:space="preserve"> </w:t>
      </w:r>
      <w:r w:rsidR="007B0E02" w:rsidRPr="007B0E02">
        <w:rPr>
          <w:b/>
          <w:bCs/>
          <w:lang w:val="ru-RU"/>
        </w:rPr>
        <w:t>День в столице (на выбор)</w:t>
      </w:r>
    </w:p>
    <w:p w:rsidR="007B0E02" w:rsidRPr="007B0E02" w:rsidRDefault="007B0E02" w:rsidP="007B0E02">
      <w:pPr>
        <w:numPr>
          <w:ilvl w:val="0"/>
          <w:numId w:val="17"/>
        </w:numPr>
        <w:spacing w:after="0" w:line="278" w:lineRule="auto"/>
        <w:jc w:val="both"/>
        <w:rPr>
          <w:lang w:val="ru-RU"/>
        </w:rPr>
      </w:pPr>
      <w:r w:rsidRPr="007B0E02">
        <w:rPr>
          <w:b/>
          <w:bCs/>
          <w:lang w:val="ru-RU"/>
        </w:rPr>
        <w:lastRenderedPageBreak/>
        <w:t>Вариант</w:t>
      </w:r>
      <w:proofErr w:type="gramStart"/>
      <w:r w:rsidRPr="007B0E02">
        <w:rPr>
          <w:b/>
          <w:bCs/>
          <w:lang w:val="ru-RU"/>
        </w:rPr>
        <w:t xml:space="preserve"> А</w:t>
      </w:r>
      <w:proofErr w:type="gramEnd"/>
      <w:r w:rsidRPr="007B0E02">
        <w:rPr>
          <w:b/>
          <w:bCs/>
          <w:lang w:val="ru-RU"/>
        </w:rPr>
        <w:t xml:space="preserve"> (включен в стоимость):</w:t>
      </w:r>
      <w:r w:rsidRPr="007B0E02">
        <w:rPr>
          <w:lang w:val="ru-RU"/>
        </w:rPr>
        <w:t xml:space="preserve">  Экскурсия в музей Гугун (Запретный город) — грандиозный памятник китайской имперской истории. Свободный день в Пекине для самостоятельных прогулок, шопинга и погружения в атмосферу мегаполиса.</w:t>
      </w:r>
    </w:p>
    <w:p w:rsidR="007B0E02" w:rsidRPr="007B0E02" w:rsidRDefault="007B0E02" w:rsidP="007B0E02">
      <w:pPr>
        <w:numPr>
          <w:ilvl w:val="0"/>
          <w:numId w:val="17"/>
        </w:numPr>
        <w:spacing w:after="0" w:line="278" w:lineRule="auto"/>
        <w:jc w:val="both"/>
        <w:rPr>
          <w:lang w:val="ru-RU"/>
        </w:rPr>
      </w:pPr>
      <w:r w:rsidRPr="007B0E02">
        <w:rPr>
          <w:b/>
          <w:bCs/>
          <w:lang w:val="ru-RU"/>
        </w:rPr>
        <w:t>Вариант Б (оплата дополнительно):</w:t>
      </w:r>
      <w:r w:rsidRPr="007B0E02">
        <w:rPr>
          <w:lang w:val="ru-RU"/>
        </w:rPr>
        <w:t xml:space="preserve"> Посещение тематического парка «Universal Studios Beijing» (стоимость входа ~480 юаней).</w:t>
      </w:r>
      <w:r>
        <w:rPr>
          <w:lang w:val="ru-RU"/>
        </w:rPr>
        <w:t xml:space="preserve"> </w:t>
      </w:r>
    </w:p>
    <w:p w:rsidR="00424016" w:rsidRPr="007B0E02" w:rsidRDefault="00424016" w:rsidP="007B0E02">
      <w:pPr>
        <w:spacing w:after="0" w:line="278" w:lineRule="auto"/>
        <w:ind w:left="360"/>
        <w:jc w:val="both"/>
        <w:rPr>
          <w:lang w:val="ru-RU"/>
        </w:rPr>
      </w:pPr>
    </w:p>
    <w:p w:rsidR="007B0E02" w:rsidRPr="007B0E02" w:rsidRDefault="00424016" w:rsidP="007B0E02">
      <w:pPr>
        <w:numPr>
          <w:ilvl w:val="0"/>
          <w:numId w:val="17"/>
        </w:numPr>
        <w:spacing w:after="0" w:line="278" w:lineRule="auto"/>
        <w:jc w:val="both"/>
        <w:rPr>
          <w:b/>
          <w:bCs/>
          <w:lang w:val="ru-RU"/>
        </w:rPr>
      </w:pPr>
      <w:r w:rsidRPr="00F753EE">
        <w:rPr>
          <w:b/>
          <w:bCs/>
          <w:lang w:val="ru-RU"/>
        </w:rPr>
        <w:t>День 10. 0</w:t>
      </w:r>
      <w:r w:rsidR="00525AF0">
        <w:rPr>
          <w:b/>
          <w:bCs/>
          <w:lang w:val="ru-RU"/>
        </w:rPr>
        <w:t>2</w:t>
      </w:r>
      <w:r w:rsidRPr="00F753EE">
        <w:rPr>
          <w:b/>
          <w:bCs/>
          <w:lang w:val="ru-RU"/>
        </w:rPr>
        <w:t xml:space="preserve"> ноября. </w:t>
      </w:r>
      <w:r w:rsidR="007B0E02" w:rsidRPr="007B0E02">
        <w:rPr>
          <w:b/>
          <w:bCs/>
          <w:lang w:val="ru-RU"/>
        </w:rPr>
        <w:t xml:space="preserve">Возвращение </w:t>
      </w:r>
      <w:r w:rsidR="007B0E02">
        <w:rPr>
          <w:b/>
          <w:bCs/>
          <w:lang w:val="ru-RU"/>
        </w:rPr>
        <w:t xml:space="preserve"> в торговый город – Эрлянь.</w:t>
      </w:r>
    </w:p>
    <w:p w:rsidR="007B0E02" w:rsidRPr="007B0E02" w:rsidRDefault="007B0E02" w:rsidP="007B0E02">
      <w:pPr>
        <w:spacing w:after="0" w:line="278" w:lineRule="auto"/>
        <w:ind w:left="720"/>
        <w:jc w:val="both"/>
        <w:rPr>
          <w:lang w:val="ru-RU"/>
        </w:rPr>
      </w:pPr>
      <w:r w:rsidRPr="007B0E02">
        <w:rPr>
          <w:lang w:val="ru-RU"/>
        </w:rPr>
        <w:t>Завтрак. Выезд из Пекина. Долгий переезд в Эрлянь. По пути — обед. Размещение в отеле в Эрляне.</w:t>
      </w:r>
    </w:p>
    <w:p w:rsidR="00424016" w:rsidRPr="00F753EE" w:rsidRDefault="00424016" w:rsidP="007B0E02">
      <w:pPr>
        <w:spacing w:after="0" w:line="278" w:lineRule="auto"/>
        <w:ind w:left="720"/>
        <w:jc w:val="both"/>
        <w:rPr>
          <w:lang w:val="ru-RU"/>
        </w:rPr>
      </w:pPr>
    </w:p>
    <w:p w:rsidR="00424016" w:rsidRPr="007B0E02" w:rsidRDefault="00424016" w:rsidP="007B0E02">
      <w:pPr>
        <w:numPr>
          <w:ilvl w:val="0"/>
          <w:numId w:val="17"/>
        </w:numPr>
        <w:spacing w:after="0" w:line="278" w:lineRule="auto"/>
        <w:jc w:val="both"/>
        <w:rPr>
          <w:lang w:val="ru-RU"/>
        </w:rPr>
      </w:pPr>
      <w:r w:rsidRPr="007B0E02">
        <w:rPr>
          <w:b/>
          <w:bCs/>
          <w:lang w:val="ru-RU"/>
        </w:rPr>
        <w:t>День 11. 0</w:t>
      </w:r>
      <w:r w:rsidR="00525AF0">
        <w:rPr>
          <w:b/>
          <w:bCs/>
          <w:lang w:val="ru-RU"/>
        </w:rPr>
        <w:t>3</w:t>
      </w:r>
      <w:r w:rsidRPr="007B0E02">
        <w:rPr>
          <w:b/>
          <w:bCs/>
          <w:lang w:val="ru-RU"/>
        </w:rPr>
        <w:t xml:space="preserve"> ноября. </w:t>
      </w:r>
      <w:r w:rsidR="007B0E02">
        <w:rPr>
          <w:b/>
          <w:bCs/>
          <w:lang w:val="ru-RU"/>
        </w:rPr>
        <w:t>Возвращение в Монголию.</w:t>
      </w:r>
    </w:p>
    <w:p w:rsidR="007B0E02" w:rsidRPr="00F753EE" w:rsidRDefault="007B0E02" w:rsidP="007B0E02">
      <w:pPr>
        <w:pStyle w:val="a4"/>
        <w:rPr>
          <w:lang w:val="ru-RU"/>
        </w:rPr>
      </w:pPr>
      <w:r w:rsidRPr="007B0E02">
        <w:rPr>
          <w:lang w:val="ru-RU"/>
        </w:rPr>
        <w:t xml:space="preserve">Завтрак. </w:t>
      </w:r>
      <w:r>
        <w:rPr>
          <w:lang w:val="ru-RU"/>
        </w:rPr>
        <w:t xml:space="preserve"> Шопинг на рынок.</w:t>
      </w:r>
      <w:r w:rsidRPr="007B0E02">
        <w:rPr>
          <w:lang w:val="ru-RU"/>
        </w:rPr>
        <w:t xml:space="preserve"> Обед. Переход китайско-монгольской границы. Посадка на поезд до Улан-Батора. Ночь в поезде.</w:t>
      </w:r>
    </w:p>
    <w:p w:rsidR="00424016" w:rsidRPr="00F753EE" w:rsidRDefault="00424016" w:rsidP="00CC6F87">
      <w:pPr>
        <w:numPr>
          <w:ilvl w:val="0"/>
          <w:numId w:val="17"/>
        </w:numPr>
        <w:spacing w:after="0" w:line="278" w:lineRule="auto"/>
        <w:jc w:val="both"/>
      </w:pPr>
      <w:proofErr w:type="spellStart"/>
      <w:r w:rsidRPr="007B0E02">
        <w:rPr>
          <w:b/>
          <w:bCs/>
        </w:rPr>
        <w:t>День</w:t>
      </w:r>
      <w:proofErr w:type="spellEnd"/>
      <w:r w:rsidRPr="007B0E02">
        <w:rPr>
          <w:b/>
          <w:bCs/>
        </w:rPr>
        <w:t xml:space="preserve"> 12. 0</w:t>
      </w:r>
      <w:r w:rsidR="00525AF0">
        <w:rPr>
          <w:b/>
          <w:bCs/>
          <w:lang w:val="ru-RU"/>
        </w:rPr>
        <w:t>4</w:t>
      </w:r>
      <w:r w:rsidRPr="007B0E02">
        <w:rPr>
          <w:b/>
          <w:bCs/>
        </w:rPr>
        <w:t xml:space="preserve"> </w:t>
      </w:r>
      <w:proofErr w:type="spellStart"/>
      <w:r w:rsidRPr="007B0E02">
        <w:rPr>
          <w:b/>
          <w:bCs/>
        </w:rPr>
        <w:t>ноября</w:t>
      </w:r>
      <w:proofErr w:type="spellEnd"/>
      <w:r w:rsidRPr="007B0E02">
        <w:rPr>
          <w:b/>
          <w:bCs/>
        </w:rPr>
        <w:t xml:space="preserve">. </w:t>
      </w:r>
      <w:r w:rsidR="007B0E02" w:rsidRPr="007B0E02">
        <w:rPr>
          <w:b/>
          <w:bCs/>
          <w:lang w:val="ru-RU"/>
        </w:rPr>
        <w:t xml:space="preserve"> </w:t>
      </w:r>
      <w:r w:rsidRPr="007B0E02">
        <w:rPr>
          <w:b/>
          <w:bCs/>
        </w:rPr>
        <w:t xml:space="preserve"> </w:t>
      </w:r>
      <w:proofErr w:type="spellStart"/>
      <w:r w:rsidR="007B0E02" w:rsidRPr="007B0E02">
        <w:rPr>
          <w:b/>
          <w:bCs/>
        </w:rPr>
        <w:t>Завершение</w:t>
      </w:r>
      <w:proofErr w:type="spellEnd"/>
      <w:r w:rsidR="007B0E02" w:rsidRPr="007B0E02">
        <w:rPr>
          <w:b/>
          <w:bCs/>
        </w:rPr>
        <w:t xml:space="preserve"> </w:t>
      </w:r>
      <w:proofErr w:type="spellStart"/>
      <w:r w:rsidR="007B0E02" w:rsidRPr="007B0E02">
        <w:rPr>
          <w:b/>
          <w:bCs/>
        </w:rPr>
        <w:t>путешествия</w:t>
      </w:r>
      <w:proofErr w:type="spellEnd"/>
    </w:p>
    <w:p w:rsidR="007E44F1" w:rsidRPr="00AD6395" w:rsidRDefault="00424016" w:rsidP="002D40EC">
      <w:pPr>
        <w:spacing w:line="278" w:lineRule="auto"/>
        <w:ind w:left="720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3EE">
        <w:rPr>
          <w:lang w:val="ru-RU"/>
        </w:rPr>
        <w:t>Завтрак в поезде. Прибытие в Улан-Батор. Пересадка в автобусы, переход границы и вечернее прибытие в Улан-Удэ.</w:t>
      </w:r>
    </w:p>
    <w:p w:rsidR="00091E81" w:rsidRPr="00AD6395" w:rsidRDefault="00091E81" w:rsidP="00091E81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AD6395">
        <w:rPr>
          <w:rFonts w:ascii="Times New Roman" w:hAnsi="Times New Roman"/>
          <w:b/>
          <w:sz w:val="24"/>
          <w:szCs w:val="24"/>
          <w:lang w:val="ru-RU" w:bidi="ar-SA"/>
        </w:rPr>
        <w:t xml:space="preserve">Финансирование.  </w:t>
      </w:r>
    </w:p>
    <w:p w:rsidR="00091E81" w:rsidRDefault="00091E81" w:rsidP="00091E81">
      <w:pPr>
        <w:spacing w:after="0" w:line="240" w:lineRule="auto"/>
        <w:ind w:left="-284" w:firstLine="284"/>
        <w:rPr>
          <w:rFonts w:ascii="Times New Roman" w:hAnsi="Times New Roman"/>
          <w:bCs/>
          <w:sz w:val="24"/>
          <w:szCs w:val="24"/>
          <w:lang w:val="ru-RU" w:bidi="ar-SA"/>
        </w:rPr>
      </w:pPr>
    </w:p>
    <w:p w:rsidR="002D40EC" w:rsidRPr="002D40EC" w:rsidRDefault="002D40EC" w:rsidP="009D30A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>Стоимость указана на одного участника.</w:t>
      </w:r>
    </w:p>
    <w:p w:rsidR="002D40EC" w:rsidRPr="002D40EC" w:rsidRDefault="002D40EC" w:rsidP="009D30A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>Для руководителей групп: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 </w:t>
      </w:r>
      <w:r>
        <w:rPr>
          <w:rFonts w:ascii="Times New Roman" w:hAnsi="Times New Roman"/>
          <w:bCs/>
          <w:sz w:val="24"/>
          <w:szCs w:val="24"/>
          <w:lang w:val="ru-RU" w:bidi="ar-SA"/>
        </w:rPr>
        <w:t>п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ри наборе группы от 10 человек, </w:t>
      </w: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 xml:space="preserve">один руководитель </w:t>
      </w:r>
      <w:r w:rsidR="009D30A9">
        <w:rPr>
          <w:rFonts w:ascii="Times New Roman" w:hAnsi="Times New Roman"/>
          <w:b/>
          <w:bCs/>
          <w:sz w:val="24"/>
          <w:szCs w:val="24"/>
          <w:lang w:val="ru-RU" w:bidi="ar-SA"/>
        </w:rPr>
        <w:t xml:space="preserve"> </w:t>
      </w: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 xml:space="preserve"> бесплатно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 (освобождается от оплаты тура).</w:t>
      </w:r>
    </w:p>
    <w:p w:rsidR="002D40EC" w:rsidRPr="002D40EC" w:rsidRDefault="002D40EC" w:rsidP="009D30A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>В стоимость включено: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 проезд на автобусах и поездах по программе, проживание в отелях (2-3-местное размещение), питание по программе (завтраки, обеды, ужины), экскурсионное обслуживание и входные билеты по программе, трансферы, сопровождение, страховка, организационный взнос за участие в фестивале.</w:t>
      </w:r>
    </w:p>
    <w:p w:rsidR="002D40EC" w:rsidRPr="002D40EC" w:rsidRDefault="002D40EC" w:rsidP="009D30A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>Оплата: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 Для бронирования места необходимо до </w:t>
      </w:r>
      <w:r w:rsidR="00BC5B45" w:rsidRPr="00BC5B45">
        <w:rPr>
          <w:rFonts w:ascii="Times New Roman" w:hAnsi="Times New Roman"/>
          <w:b/>
          <w:sz w:val="24"/>
          <w:szCs w:val="24"/>
          <w:lang w:val="ru-RU" w:bidi="ar-SA"/>
        </w:rPr>
        <w:t>01</w:t>
      </w:r>
      <w:r w:rsidRPr="00BC5B45">
        <w:rPr>
          <w:rFonts w:ascii="Times New Roman" w:hAnsi="Times New Roman"/>
          <w:b/>
          <w:sz w:val="24"/>
          <w:szCs w:val="24"/>
          <w:lang w:val="ru-RU" w:bidi="ar-SA"/>
        </w:rPr>
        <w:t xml:space="preserve"> </w:t>
      </w:r>
      <w:r w:rsidR="00BC5B45">
        <w:rPr>
          <w:rFonts w:ascii="Times New Roman" w:hAnsi="Times New Roman"/>
          <w:b/>
          <w:bCs/>
          <w:sz w:val="24"/>
          <w:szCs w:val="24"/>
          <w:lang w:val="ru-RU" w:bidi="ar-SA"/>
        </w:rPr>
        <w:t>октября</w:t>
      </w: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 xml:space="preserve"> 2025 года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 xml:space="preserve"> оплатить </w:t>
      </w:r>
      <w:r w:rsidR="00BC5B45">
        <w:rPr>
          <w:rFonts w:ascii="Times New Roman" w:hAnsi="Times New Roman"/>
          <w:bCs/>
          <w:sz w:val="24"/>
          <w:szCs w:val="24"/>
          <w:lang w:val="ru-RU" w:bidi="ar-SA"/>
        </w:rPr>
        <w:t>30-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50% от стоимости путевки</w:t>
      </w:r>
      <w:r w:rsidR="00BC5B45">
        <w:rPr>
          <w:rFonts w:ascii="Times New Roman" w:hAnsi="Times New Roman"/>
          <w:bCs/>
          <w:sz w:val="24"/>
          <w:szCs w:val="24"/>
          <w:lang w:val="ru-RU" w:bidi="ar-SA"/>
        </w:rPr>
        <w:t xml:space="preserve"> по выбранному варианту программы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.</w:t>
      </w:r>
    </w:p>
    <w:p w:rsidR="002D40EC" w:rsidRPr="002D40EC" w:rsidRDefault="002D40EC" w:rsidP="009D30A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2D40EC">
        <w:rPr>
          <w:rFonts w:ascii="Times New Roman" w:hAnsi="Times New Roman"/>
          <w:b/>
          <w:bCs/>
          <w:sz w:val="24"/>
          <w:szCs w:val="24"/>
          <w:lang w:val="ru-RU" w:bidi="ar-SA"/>
        </w:rPr>
        <w:t>Дополнительно оплачивается: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 входной бил</w:t>
      </w:r>
      <w:r>
        <w:rPr>
          <w:rFonts w:ascii="Times New Roman" w:hAnsi="Times New Roman"/>
          <w:bCs/>
          <w:sz w:val="24"/>
          <w:szCs w:val="24"/>
          <w:lang w:val="ru-RU" w:bidi="ar-SA"/>
        </w:rPr>
        <w:t>е</w:t>
      </w:r>
      <w:r w:rsidRPr="002D40EC">
        <w:rPr>
          <w:rFonts w:ascii="Times New Roman" w:hAnsi="Times New Roman"/>
          <w:bCs/>
          <w:sz w:val="24"/>
          <w:szCs w:val="24"/>
          <w:lang w:val="ru-RU" w:bidi="ar-SA"/>
        </w:rPr>
        <w:t>т в парк «Universal» в Пекине (по желанию, ~480 юаней), личные расходы, сувениры.</w:t>
      </w:r>
    </w:p>
    <w:p w:rsidR="002D40EC" w:rsidRDefault="002D40EC" w:rsidP="009D30A9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</w:p>
    <w:p w:rsidR="00091E81" w:rsidRPr="00AD6395" w:rsidRDefault="00091E81" w:rsidP="009D30A9">
      <w:pPr>
        <w:spacing w:after="0" w:line="240" w:lineRule="auto"/>
        <w:ind w:left="-284" w:firstLine="284"/>
        <w:rPr>
          <w:rFonts w:ascii="Times New Roman" w:hAnsi="Times New Roman"/>
          <w:sz w:val="24"/>
          <w:lang w:val="ru-RU" w:bidi="ar-SA"/>
        </w:rPr>
      </w:pPr>
      <w:r w:rsidRPr="00AD6395">
        <w:rPr>
          <w:rFonts w:ascii="Times New Roman" w:hAnsi="Times New Roman"/>
          <w:bCs/>
          <w:sz w:val="24"/>
          <w:szCs w:val="24"/>
          <w:lang w:val="ru-RU" w:bidi="ar-SA"/>
        </w:rPr>
        <w:t xml:space="preserve">После оплаты просим скинуть чек с указанием названия коллектива на нашу почту: </w:t>
      </w:r>
      <w:hyperlink r:id="rId15" w:history="1">
        <w:r w:rsidRPr="00AD6395">
          <w:rPr>
            <w:rFonts w:ascii="Times New Roman" w:hAnsi="Times New Roman"/>
            <w:bCs/>
            <w:color w:val="0563C1"/>
            <w:sz w:val="24"/>
            <w:szCs w:val="24"/>
            <w:u w:val="single"/>
            <w:lang w:bidi="ar-SA"/>
          </w:rPr>
          <w:t>makt</w:t>
        </w:r>
        <w:r w:rsidRPr="00AD6395">
          <w:rPr>
            <w:rFonts w:ascii="Times New Roman" w:hAnsi="Times New Roman"/>
            <w:bCs/>
            <w:color w:val="0563C1"/>
            <w:sz w:val="24"/>
            <w:szCs w:val="24"/>
            <w:u w:val="single"/>
            <w:lang w:val="ru-RU" w:bidi="ar-SA"/>
          </w:rPr>
          <w:t>-</w:t>
        </w:r>
        <w:r w:rsidRPr="00AD6395">
          <w:rPr>
            <w:rFonts w:ascii="Times New Roman" w:hAnsi="Times New Roman"/>
            <w:bCs/>
            <w:color w:val="0563C1"/>
            <w:sz w:val="24"/>
            <w:szCs w:val="24"/>
            <w:u w:val="single"/>
            <w:lang w:bidi="ar-SA"/>
          </w:rPr>
          <w:t>info</w:t>
        </w:r>
        <w:r w:rsidRPr="00AD6395">
          <w:rPr>
            <w:rFonts w:ascii="Times New Roman" w:hAnsi="Times New Roman"/>
            <w:bCs/>
            <w:color w:val="0563C1"/>
            <w:sz w:val="24"/>
            <w:szCs w:val="24"/>
            <w:u w:val="single"/>
            <w:lang w:val="ru-RU" w:bidi="ar-SA"/>
          </w:rPr>
          <w:t>@</w:t>
        </w:r>
        <w:r w:rsidRPr="00AD6395">
          <w:rPr>
            <w:rFonts w:ascii="Times New Roman" w:hAnsi="Times New Roman"/>
            <w:bCs/>
            <w:color w:val="0563C1"/>
            <w:sz w:val="24"/>
            <w:szCs w:val="24"/>
            <w:u w:val="single"/>
            <w:lang w:bidi="ar-SA"/>
          </w:rPr>
          <w:t>mail</w:t>
        </w:r>
        <w:r w:rsidRPr="00AD6395">
          <w:rPr>
            <w:rFonts w:ascii="Times New Roman" w:hAnsi="Times New Roman"/>
            <w:bCs/>
            <w:color w:val="0563C1"/>
            <w:sz w:val="24"/>
            <w:szCs w:val="24"/>
            <w:u w:val="single"/>
            <w:lang w:val="ru-RU" w:bidi="ar-SA"/>
          </w:rPr>
          <w:t>.</w:t>
        </w:r>
        <w:proofErr w:type="spellStart"/>
        <w:r w:rsidRPr="00AD6395">
          <w:rPr>
            <w:rFonts w:ascii="Times New Roman" w:hAnsi="Times New Roman"/>
            <w:bCs/>
            <w:color w:val="0563C1"/>
            <w:sz w:val="24"/>
            <w:szCs w:val="24"/>
            <w:u w:val="single"/>
            <w:lang w:bidi="ar-SA"/>
          </w:rPr>
          <w:t>ru</w:t>
        </w:r>
        <w:proofErr w:type="spellEnd"/>
      </w:hyperlink>
      <w:r w:rsidRPr="00AD6395">
        <w:rPr>
          <w:rFonts w:ascii="Times New Roman" w:hAnsi="Times New Roman"/>
          <w:bCs/>
          <w:sz w:val="24"/>
          <w:szCs w:val="24"/>
          <w:lang w:val="ru-RU" w:bidi="ar-SA"/>
        </w:rPr>
        <w:t xml:space="preserve"> </w:t>
      </w:r>
    </w:p>
    <w:p w:rsidR="00091E81" w:rsidRPr="007B68AE" w:rsidRDefault="00091E81" w:rsidP="00091E81">
      <w:pPr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1E81" w:rsidRPr="0012253C" w:rsidRDefault="00091E81" w:rsidP="00091E81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>I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 Порядок участия и требования к конкурсантам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91E81" w:rsidRPr="00F25C58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7.1.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7F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Прием заявок осуществляется до </w:t>
      </w:r>
      <w:r w:rsidR="000D0F8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01 октября</w:t>
      </w:r>
      <w:r w:rsidRPr="009E7F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</w:t>
      </w:r>
      <w:r w:rsidRPr="009E7F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года по электронному адресу: makt-info@mail.ru</w:t>
      </w:r>
      <w:r w:rsidRPr="004718F9">
        <w:rPr>
          <w:rFonts w:ascii="Times New Roman" w:hAnsi="Times New Roman"/>
          <w:sz w:val="24"/>
          <w:szCs w:val="24"/>
          <w:lang w:val="ru-RU"/>
        </w:rPr>
        <w:t xml:space="preserve"> с указанием названия учреждения в теме письма и с пометкой названия </w:t>
      </w:r>
      <w:r>
        <w:rPr>
          <w:rFonts w:ascii="Times New Roman" w:hAnsi="Times New Roman"/>
          <w:sz w:val="24"/>
          <w:szCs w:val="24"/>
          <w:lang w:val="ru-RU"/>
        </w:rPr>
        <w:t>номинации</w:t>
      </w:r>
      <w:r w:rsidRPr="004718F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026A7" w:rsidRPr="004718F9">
        <w:rPr>
          <w:rFonts w:ascii="Times New Roman" w:hAnsi="Times New Roman"/>
          <w:sz w:val="24"/>
          <w:szCs w:val="24"/>
          <w:lang w:val="ru-RU"/>
        </w:rPr>
        <w:t>Например,</w:t>
      </w:r>
      <w:r w:rsidRPr="004718F9">
        <w:rPr>
          <w:rFonts w:ascii="Times New Roman" w:hAnsi="Times New Roman"/>
          <w:sz w:val="24"/>
          <w:szCs w:val="24"/>
          <w:lang w:val="ru-RU"/>
        </w:rPr>
        <w:t xml:space="preserve"> СОШ № 3 г. Иркутска / Песня. Изменения в заявки на участие принимаются не позднее </w:t>
      </w:r>
      <w:r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B026A7">
        <w:rPr>
          <w:rFonts w:ascii="Times New Roman" w:hAnsi="Times New Roman"/>
          <w:sz w:val="24"/>
          <w:szCs w:val="24"/>
          <w:lang w:val="ru-RU"/>
        </w:rPr>
        <w:t>октября</w:t>
      </w:r>
      <w:r w:rsidRPr="004718F9">
        <w:rPr>
          <w:rFonts w:ascii="Times New Roman" w:hAnsi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4718F9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F25C58">
        <w:rPr>
          <w:lang w:val="ru-RU"/>
        </w:rPr>
        <w:t xml:space="preserve"> </w:t>
      </w:r>
      <w:r w:rsidRPr="00F25C58">
        <w:rPr>
          <w:rFonts w:ascii="Times New Roman" w:hAnsi="Times New Roman"/>
          <w:sz w:val="24"/>
          <w:szCs w:val="24"/>
          <w:lang w:val="ru-RU"/>
        </w:rPr>
        <w:t>Заявка на фестиваль отправляется одним письмом (в теме письма указать название учреждения (ансамбля), название конкурса, которое содержит:</w:t>
      </w:r>
    </w:p>
    <w:p w:rsidR="00091E81" w:rsidRDefault="00091E81" w:rsidP="00091E81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25C58">
        <w:rPr>
          <w:rFonts w:ascii="Times New Roman" w:hAnsi="Times New Roman"/>
          <w:sz w:val="24"/>
          <w:szCs w:val="24"/>
          <w:lang w:val="ru-RU"/>
        </w:rPr>
        <w:t xml:space="preserve">- Заявку-анкету, в </w:t>
      </w:r>
      <w:r w:rsidRPr="007D25A9">
        <w:rPr>
          <w:rFonts w:ascii="Times New Roman" w:hAnsi="Times New Roman"/>
          <w:b/>
          <w:bCs/>
          <w:sz w:val="24"/>
          <w:szCs w:val="24"/>
          <w:lang w:val="ru-RU"/>
        </w:rPr>
        <w:t>формате WORD (обязательно!).</w:t>
      </w:r>
      <w:r w:rsidRPr="00F25C58">
        <w:rPr>
          <w:rFonts w:ascii="Times New Roman" w:hAnsi="Times New Roman"/>
          <w:sz w:val="24"/>
          <w:szCs w:val="24"/>
          <w:lang w:val="ru-RU"/>
        </w:rPr>
        <w:t xml:space="preserve"> Образец заявки-анкеты см. ниже в приложении № 1.</w:t>
      </w:r>
    </w:p>
    <w:p w:rsidR="00091E81" w:rsidRDefault="00091E81" w:rsidP="00091E81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4718F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4718F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4718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7F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До </w:t>
      </w:r>
      <w:r w:rsidR="000D0F8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15 октября</w:t>
      </w:r>
      <w:r w:rsidRPr="009E7F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2025 г.</w:t>
      </w:r>
      <w:r w:rsidRPr="004718F9">
        <w:rPr>
          <w:rFonts w:ascii="Times New Roman" w:hAnsi="Times New Roman"/>
          <w:sz w:val="24"/>
          <w:szCs w:val="24"/>
          <w:lang w:val="ru-RU"/>
        </w:rPr>
        <w:t xml:space="preserve"> участники также должны выслать фонограммы для своего выступления в номинациях «</w:t>
      </w:r>
      <w:r w:rsidR="000D0F86">
        <w:rPr>
          <w:rFonts w:ascii="Times New Roman" w:hAnsi="Times New Roman"/>
          <w:sz w:val="24"/>
          <w:szCs w:val="24"/>
          <w:lang w:val="ru-RU"/>
        </w:rPr>
        <w:t>Вокал</w:t>
      </w:r>
      <w:r w:rsidRPr="004718F9">
        <w:rPr>
          <w:rFonts w:ascii="Times New Roman" w:hAnsi="Times New Roman"/>
          <w:sz w:val="24"/>
          <w:szCs w:val="24"/>
          <w:lang w:val="ru-RU"/>
        </w:rPr>
        <w:t>», «</w:t>
      </w:r>
      <w:r w:rsidR="000D0F86">
        <w:rPr>
          <w:rFonts w:ascii="Times New Roman" w:hAnsi="Times New Roman"/>
          <w:sz w:val="24"/>
          <w:szCs w:val="24"/>
          <w:lang w:val="ru-RU"/>
        </w:rPr>
        <w:t>Хореография</w:t>
      </w:r>
      <w:r w:rsidRPr="004718F9">
        <w:rPr>
          <w:rFonts w:ascii="Times New Roman" w:hAnsi="Times New Roman"/>
          <w:sz w:val="24"/>
          <w:szCs w:val="24"/>
          <w:lang w:val="ru-RU"/>
        </w:rPr>
        <w:t>», «Фольклорное представление», «Дизайн одежды» по адресу: makt-media@mail.ru. В теме письма указать название учреждения (ансамбля)/номинация.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280">
        <w:rPr>
          <w:rFonts w:ascii="Times New Roman" w:hAnsi="Times New Roman"/>
          <w:b/>
          <w:bCs/>
          <w:sz w:val="24"/>
          <w:szCs w:val="24"/>
          <w:lang w:val="ru-RU"/>
        </w:rPr>
        <w:t>7.3.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Все презентации для </w:t>
      </w:r>
      <w:r w:rsidR="000D0F86">
        <w:rPr>
          <w:rFonts w:ascii="Times New Roman" w:hAnsi="Times New Roman"/>
          <w:sz w:val="24"/>
          <w:szCs w:val="24"/>
          <w:lang w:val="ru-RU"/>
        </w:rPr>
        <w:t>конференции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6A7">
        <w:rPr>
          <w:rFonts w:ascii="Times New Roman" w:hAnsi="Times New Roman"/>
          <w:b/>
          <w:sz w:val="24"/>
          <w:szCs w:val="24"/>
          <w:lang w:val="ru-RU"/>
        </w:rPr>
        <w:t xml:space="preserve">до </w:t>
      </w:r>
      <w:r w:rsidR="000D0F86" w:rsidRPr="00B026A7">
        <w:rPr>
          <w:rFonts w:ascii="Times New Roman" w:hAnsi="Times New Roman"/>
          <w:b/>
          <w:sz w:val="24"/>
          <w:szCs w:val="24"/>
          <w:lang w:val="ru-RU"/>
        </w:rPr>
        <w:t xml:space="preserve">15 октября </w:t>
      </w:r>
      <w:r w:rsidRPr="00B026A7">
        <w:rPr>
          <w:rFonts w:ascii="Times New Roman" w:hAnsi="Times New Roman"/>
          <w:b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  <w:lang w:val="ru-RU"/>
        </w:rPr>
        <w:t xml:space="preserve"> года необходимо 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отправить организаторам фестиваля-конкурса по электронной почте makt-media@mail.ru, а также привезти с собой на флеш-носителе. </w:t>
      </w:r>
      <w:r w:rsidR="000D0F86">
        <w:rPr>
          <w:rFonts w:ascii="Times New Roman" w:hAnsi="Times New Roman"/>
          <w:sz w:val="24"/>
          <w:szCs w:val="24"/>
          <w:lang w:val="ru-RU"/>
        </w:rPr>
        <w:t xml:space="preserve">Организаторы не несут ответственность за </w:t>
      </w:r>
      <w:r w:rsidR="000D0F86">
        <w:rPr>
          <w:rFonts w:ascii="Times New Roman" w:hAnsi="Times New Roman"/>
          <w:sz w:val="24"/>
          <w:szCs w:val="24"/>
          <w:lang w:val="ru-RU"/>
        </w:rPr>
        <w:lastRenderedPageBreak/>
        <w:t>технические неполадки с флеш-носителями, в случае, если материалы не были отправлены заранее на электронную почту.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414B9">
        <w:rPr>
          <w:rFonts w:ascii="Times New Roman" w:hAnsi="Times New Roman"/>
          <w:b/>
          <w:bCs/>
          <w:sz w:val="24"/>
          <w:szCs w:val="24"/>
          <w:lang w:val="ru-RU"/>
        </w:rPr>
        <w:t>7.4.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253C">
        <w:rPr>
          <w:rFonts w:ascii="Times New Roman" w:hAnsi="Times New Roman"/>
          <w:sz w:val="24"/>
          <w:szCs w:val="24"/>
          <w:lang w:val="ru-RU"/>
        </w:rPr>
        <w:t>В коллективе каждой возрастной категории допускается участие до 30% конкурсантов младше или старше указанных возрастных рамок.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Ответственность за достоверный выбор возрастной категории солиста или творческого коллектива лежит на лице, подавшем Заявку на участие в фестивале-конкурсе.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.  Перечень технического и музыкального оборудования (технический райдер), необходимого для конкурсных выступлений, должен быть указан в Заявке на участие. Возможность выполнения технического райдера подтверждают организаторы фестиваля-конкурса. 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Всю ответственность за исполнение произведений (разрешение авторов) несет исполнитель.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 Представляя свои выступления (работы) на фестивале-конкурсе, участники дают согласие на их безвозмездное опубликование, публичный показ, сообщения в эфир либо передачу иным способом.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0253FE"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Pr="0012253C">
        <w:rPr>
          <w:rFonts w:ascii="Times New Roman" w:hAnsi="Times New Roman"/>
          <w:sz w:val="24"/>
          <w:szCs w:val="24"/>
          <w:lang w:val="ru-RU"/>
        </w:rPr>
        <w:t xml:space="preserve">. На конкурс не принимаются работы, ранее участвовавшие в любом из фестивалей «На Великом Чайном пути» прошлых лет. 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8F5BE2">
        <w:rPr>
          <w:rFonts w:ascii="Times New Roman" w:hAnsi="Times New Roman"/>
          <w:b/>
          <w:bCs/>
          <w:sz w:val="24"/>
          <w:szCs w:val="24"/>
          <w:lang w:val="ru-RU"/>
        </w:rPr>
        <w:t>7.1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0</w:t>
      </w:r>
      <w:r w:rsidRPr="008F5BE2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8F5BE2">
        <w:rPr>
          <w:rFonts w:ascii="Times New Roman" w:hAnsi="Times New Roman"/>
          <w:sz w:val="24"/>
          <w:szCs w:val="24"/>
          <w:lang w:val="ru-RU"/>
        </w:rPr>
        <w:t>Сопровождающие участников</w:t>
      </w:r>
      <w:r>
        <w:rPr>
          <w:rFonts w:ascii="Times New Roman" w:hAnsi="Times New Roman"/>
          <w:sz w:val="24"/>
          <w:szCs w:val="24"/>
          <w:lang w:val="ru-RU"/>
        </w:rPr>
        <w:t xml:space="preserve"> лица (родители, опекуны и т.д.), которые не участвуют в конкурсных мероприятиях фестиваля допускаются в поездку на общих условиях. В момент проведения конкурсов они находятся на тех же площадках и в тех же временных рамках, что и все участники фестиваля. В случае отказа от выезда на какую-либо из площадок они обязуются своевременно проинформировать Оргкомитет через руководителя группы. Дополнительные трансферы в этом случае Оргкомитетом не предоставляются и остаются на усмотрение сопровождающих лиц. 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7.1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12253C">
        <w:rPr>
          <w:rFonts w:ascii="Times New Roman" w:hAnsi="Times New Roman"/>
          <w:sz w:val="24"/>
          <w:szCs w:val="24"/>
          <w:lang w:val="ru-RU"/>
        </w:rPr>
        <w:t>. Окончательные результаты по всем номинациям публикуются на сайте makt-info.com в течение 14 дней после окончания фестиваля.</w:t>
      </w:r>
    </w:p>
    <w:p w:rsidR="00091E81" w:rsidRPr="0012253C" w:rsidRDefault="00091E81" w:rsidP="00091E81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</w:rPr>
        <w:t>VIII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. Этика поведения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8.1</w:t>
      </w:r>
      <w:r w:rsidRPr="0012253C">
        <w:rPr>
          <w:rFonts w:ascii="Times New Roman" w:hAnsi="Times New Roman"/>
          <w:sz w:val="24"/>
          <w:szCs w:val="24"/>
          <w:lang w:val="ru-RU"/>
        </w:rPr>
        <w:t>. Конкурсантам следует вести себя с достоинством, демонстрировать высокий уровень культуры, быть доброжелательными и толерантными по отношению к своим соперникам, в том числе к представителям других национальностей и конфессий, относиться с уважением к педагогам и руководителям творческих коллективов, организаторам, членам жюри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57BF3">
        <w:rPr>
          <w:rFonts w:ascii="Times New Roman" w:hAnsi="Times New Roman"/>
          <w:b/>
          <w:bCs/>
          <w:sz w:val="24"/>
          <w:szCs w:val="24"/>
          <w:lang w:val="ru-RU"/>
        </w:rPr>
        <w:t>8.2</w:t>
      </w:r>
      <w:r w:rsidRPr="0012253C">
        <w:rPr>
          <w:rFonts w:ascii="Times New Roman" w:hAnsi="Times New Roman"/>
          <w:sz w:val="24"/>
          <w:szCs w:val="24"/>
          <w:lang w:val="ru-RU"/>
        </w:rPr>
        <w:t>. Педагогам, руководителям творческих коллективов, концертмейстерам и иным лицам, сопровождающим конкурсантов, следует вести себя достойно, в профессиональной манере, проявлять уважение к коллегам, организаторам, членам жюри и другим конкурсантам, воздерживаться от конфликтных ситуаций, следить за поведением своих воспитанников, способствовать поддержанию порядка, чистоты и тишины в зрительном зале, закулисном пространстве, в фойе, гримерных комнатах и выставочных помещениях.</w:t>
      </w:r>
    </w:p>
    <w:p w:rsidR="00091E81" w:rsidRPr="0012253C" w:rsidRDefault="00091E81" w:rsidP="00091E81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b/>
          <w:sz w:val="24"/>
          <w:szCs w:val="24"/>
        </w:rPr>
        <w:t>I</w:t>
      </w:r>
      <w:r w:rsidRPr="0012253C">
        <w:rPr>
          <w:rFonts w:ascii="Times New Roman" w:hAnsi="Times New Roman"/>
          <w:b/>
          <w:sz w:val="24"/>
          <w:szCs w:val="24"/>
          <w:lang w:val="ru-RU"/>
        </w:rPr>
        <w:t>Х. Контакты</w:t>
      </w:r>
    </w:p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- Б. Янжмаа –</w:t>
      </w:r>
      <w:r w:rsidR="000D0F86">
        <w:rPr>
          <w:rFonts w:ascii="Times New Roman" w:hAnsi="Times New Roman"/>
          <w:sz w:val="24"/>
          <w:szCs w:val="24"/>
          <w:lang w:val="ru-RU"/>
        </w:rPr>
        <w:t xml:space="preserve"> тел.: </w:t>
      </w:r>
      <w:r w:rsidRPr="0012253C">
        <w:rPr>
          <w:rFonts w:ascii="Times New Roman" w:hAnsi="Times New Roman"/>
          <w:sz w:val="24"/>
          <w:szCs w:val="24"/>
          <w:lang w:val="ru-RU"/>
        </w:rPr>
        <w:t>8(10976) 992</w:t>
      </w:r>
      <w:r w:rsidR="000D0F86">
        <w:rPr>
          <w:rFonts w:ascii="Times New Roman" w:hAnsi="Times New Roman"/>
          <w:sz w:val="24"/>
          <w:szCs w:val="24"/>
          <w:lang w:val="ru-RU"/>
        </w:rPr>
        <w:t>23068 (г. Улан-Батор, Монголия);</w:t>
      </w:r>
    </w:p>
    <w:p w:rsidR="000D0F86" w:rsidRDefault="000D0F86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Цыдендамбаева Октябрина Бимбаевна – тел.: +79025651997 (г. Улан-Удэ, Россия);</w:t>
      </w:r>
    </w:p>
    <w:p w:rsidR="00091E81" w:rsidRPr="0054149E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4149E">
        <w:rPr>
          <w:rFonts w:ascii="Times New Roman" w:hAnsi="Times New Roman"/>
          <w:sz w:val="24"/>
          <w:szCs w:val="24"/>
          <w:lang w:val="ru-RU"/>
        </w:rPr>
        <w:t>Дамбаева Юлия Сергеевна –</w:t>
      </w:r>
      <w:r w:rsidR="000D0F8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тел.: </w:t>
      </w:r>
      <w:r w:rsidRPr="0054149E">
        <w:rPr>
          <w:rFonts w:ascii="Times New Roman" w:hAnsi="Times New Roman"/>
          <w:sz w:val="24"/>
          <w:szCs w:val="24"/>
          <w:lang w:val="ru-RU"/>
        </w:rPr>
        <w:t>+79247730720</w:t>
      </w:r>
      <w:r>
        <w:rPr>
          <w:rFonts w:ascii="Times New Roman" w:hAnsi="Times New Roman"/>
          <w:sz w:val="24"/>
          <w:szCs w:val="24"/>
          <w:lang w:val="ru-RU"/>
        </w:rPr>
        <w:t>, (г.</w:t>
      </w:r>
      <w:r w:rsidRPr="0054149E">
        <w:rPr>
          <w:rFonts w:ascii="Times New Roman" w:hAnsi="Times New Roman"/>
          <w:sz w:val="24"/>
          <w:szCs w:val="24"/>
          <w:lang w:val="ru-RU"/>
        </w:rPr>
        <w:t xml:space="preserve"> Улан-Удэ,</w:t>
      </w:r>
      <w:r w:rsidR="000D0F86">
        <w:rPr>
          <w:rFonts w:ascii="Times New Roman" w:hAnsi="Times New Roman"/>
          <w:sz w:val="24"/>
          <w:szCs w:val="24"/>
          <w:lang w:val="ru-RU"/>
        </w:rPr>
        <w:t xml:space="preserve"> Россия);</w:t>
      </w:r>
    </w:p>
    <w:p w:rsidR="000D0F86" w:rsidRDefault="000D0F86" w:rsidP="000D0F86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 xml:space="preserve">- Пашинюк Арюна Баировна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12253C">
        <w:rPr>
          <w:rFonts w:ascii="Times New Roman" w:hAnsi="Times New Roman"/>
          <w:sz w:val="24"/>
          <w:szCs w:val="24"/>
          <w:lang w:val="ru-RU"/>
        </w:rPr>
        <w:t>тел.: +7</w:t>
      </w:r>
      <w:r>
        <w:rPr>
          <w:rFonts w:ascii="Times New Roman" w:hAnsi="Times New Roman"/>
          <w:sz w:val="24"/>
          <w:szCs w:val="24"/>
          <w:lang w:val="ru-RU"/>
        </w:rPr>
        <w:t>9243515999 (г. Иркутск, Россия);</w:t>
      </w:r>
    </w:p>
    <w:p w:rsidR="000D0F86" w:rsidRDefault="000D0F86" w:rsidP="000D0F86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Агафонов Евгений Евгеньевич - </w:t>
      </w:r>
      <w:r w:rsidRPr="0012253C">
        <w:rPr>
          <w:rFonts w:ascii="Times New Roman" w:hAnsi="Times New Roman"/>
          <w:sz w:val="24"/>
          <w:szCs w:val="24"/>
          <w:lang w:val="ru-RU"/>
        </w:rPr>
        <w:t>тел.: +7</w:t>
      </w:r>
      <w:r>
        <w:rPr>
          <w:rFonts w:ascii="Times New Roman" w:hAnsi="Times New Roman"/>
          <w:sz w:val="24"/>
          <w:szCs w:val="24"/>
          <w:lang w:val="ru-RU"/>
        </w:rPr>
        <w:t>9149076791 (г. Иркутск, Россия);</w:t>
      </w:r>
    </w:p>
    <w:p w:rsidR="00091E81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2253C">
        <w:rPr>
          <w:rFonts w:ascii="Times New Roman" w:hAnsi="Times New Roman"/>
          <w:sz w:val="24"/>
          <w:szCs w:val="24"/>
          <w:lang w:val="ru-RU"/>
        </w:rPr>
        <w:t>- Дамбаева Елена Владимировна –</w:t>
      </w:r>
      <w:r w:rsidR="000D0F86">
        <w:rPr>
          <w:rFonts w:ascii="Times New Roman" w:hAnsi="Times New Roman"/>
          <w:sz w:val="24"/>
          <w:szCs w:val="24"/>
          <w:lang w:val="ru-RU"/>
        </w:rPr>
        <w:t xml:space="preserve"> тел.: +7</w:t>
      </w:r>
      <w:r w:rsidRPr="0012253C">
        <w:rPr>
          <w:rFonts w:ascii="Times New Roman" w:hAnsi="Times New Roman"/>
          <w:sz w:val="24"/>
          <w:szCs w:val="24"/>
          <w:lang w:val="ru-RU"/>
        </w:rPr>
        <w:t>9503986874 (г. Москва, г. Санкт-Петербург, Россия).</w:t>
      </w:r>
    </w:p>
    <w:p w:rsidR="00091E81" w:rsidRPr="00010A3B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41A38">
        <w:rPr>
          <w:rFonts w:ascii="Times New Roman" w:hAnsi="Times New Roman"/>
          <w:sz w:val="24"/>
          <w:szCs w:val="24"/>
          <w:lang w:val="ru-RU"/>
        </w:rPr>
        <w:t>Подробную информацию о проектах Международной ассоциации культурного туризма можно узнать в нашей группе:</w:t>
      </w:r>
      <w:r w:rsidRPr="00B41A38">
        <w:rPr>
          <w:rFonts w:ascii="Times New Roman" w:hAnsi="Times New Roman"/>
          <w:sz w:val="24"/>
          <w:szCs w:val="24"/>
        </w:rPr>
        <w:t> </w:t>
      </w:r>
      <w:proofErr w:type="spellStart"/>
      <w:r>
        <w:fldChar w:fldCharType="begin"/>
      </w:r>
      <w:r w:rsidRPr="000A7357">
        <w:rPr>
          <w:lang w:val="ru-RU"/>
        </w:rPr>
        <w:instrText xml:space="preserve"> </w:instrText>
      </w:r>
      <w:r>
        <w:instrText>HYPERLINK</w:instrText>
      </w:r>
      <w:r w:rsidRPr="000A7357">
        <w:rPr>
          <w:lang w:val="ru-RU"/>
        </w:rPr>
        <w:instrText xml:space="preserve"> "</w:instrText>
      </w:r>
      <w:r>
        <w:instrText>https</w:instrText>
      </w:r>
      <w:r w:rsidRPr="000A7357">
        <w:rPr>
          <w:lang w:val="ru-RU"/>
        </w:rPr>
        <w:instrText>://</w:instrText>
      </w:r>
      <w:r>
        <w:instrText>vk</w:instrText>
      </w:r>
      <w:r w:rsidRPr="000A7357">
        <w:rPr>
          <w:lang w:val="ru-RU"/>
        </w:rPr>
        <w:instrText>.</w:instrText>
      </w:r>
      <w:r>
        <w:instrText>com</w:instrText>
      </w:r>
      <w:r w:rsidRPr="000A7357">
        <w:rPr>
          <w:lang w:val="ru-RU"/>
        </w:rPr>
        <w:instrText>/</w:instrText>
      </w:r>
      <w:r>
        <w:instrText>makttour</w:instrText>
      </w:r>
      <w:r w:rsidRPr="000A7357">
        <w:rPr>
          <w:lang w:val="ru-RU"/>
        </w:rPr>
        <w:instrText>" \</w:instrText>
      </w:r>
      <w:r>
        <w:instrText>t</w:instrText>
      </w:r>
      <w:r w:rsidRPr="000A7357">
        <w:rPr>
          <w:lang w:val="ru-RU"/>
        </w:rPr>
        <w:instrText xml:space="preserve"> "_</w:instrText>
      </w:r>
      <w:r>
        <w:instrText>blank</w:instrText>
      </w:r>
      <w:r w:rsidRPr="000A7357">
        <w:rPr>
          <w:lang w:val="ru-RU"/>
        </w:rPr>
        <w:instrText xml:space="preserve">" </w:instrText>
      </w:r>
      <w:r>
        <w:fldChar w:fldCharType="separate"/>
      </w:r>
      <w:r w:rsidRPr="00B41A38">
        <w:rPr>
          <w:rStyle w:val="a3"/>
          <w:rFonts w:ascii="Times New Roman" w:hAnsi="Times New Roman"/>
          <w:sz w:val="24"/>
          <w:szCs w:val="24"/>
        </w:rPr>
        <w:t>vk</w:t>
      </w:r>
      <w:proofErr w:type="spellEnd"/>
      <w:r w:rsidRPr="00B41A38">
        <w:rPr>
          <w:rStyle w:val="a3"/>
          <w:rFonts w:ascii="Times New Roman" w:hAnsi="Times New Roman"/>
          <w:sz w:val="24"/>
          <w:szCs w:val="24"/>
          <w:lang w:val="ru-RU"/>
        </w:rPr>
        <w:t>.</w:t>
      </w:r>
      <w:r w:rsidRPr="00B41A38">
        <w:rPr>
          <w:rStyle w:val="a3"/>
          <w:rFonts w:ascii="Times New Roman" w:hAnsi="Times New Roman"/>
          <w:sz w:val="24"/>
          <w:szCs w:val="24"/>
        </w:rPr>
        <w:t>com</w:t>
      </w:r>
      <w:r w:rsidRPr="00B41A38">
        <w:rPr>
          <w:rStyle w:val="a3"/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B41A38">
        <w:rPr>
          <w:rStyle w:val="a3"/>
          <w:rFonts w:ascii="Times New Roman" w:hAnsi="Times New Roman"/>
          <w:sz w:val="24"/>
          <w:szCs w:val="24"/>
        </w:rPr>
        <w:t>makttour</w:t>
      </w:r>
      <w:proofErr w:type="spellEnd"/>
      <w:r>
        <w:rPr>
          <w:rStyle w:val="a3"/>
          <w:rFonts w:ascii="Times New Roman" w:hAnsi="Times New Roman"/>
          <w:sz w:val="24"/>
          <w:szCs w:val="24"/>
        </w:rPr>
        <w:fldChar w:fldCharType="end"/>
      </w:r>
      <w:r w:rsidRPr="00B41A38">
        <w:rPr>
          <w:rFonts w:ascii="Times New Roman" w:hAnsi="Times New Roman"/>
          <w:sz w:val="24"/>
          <w:szCs w:val="24"/>
        </w:rPr>
        <w:t> </w:t>
      </w:r>
    </w:p>
    <w:p w:rsidR="00091E81" w:rsidRPr="00784151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Форма для заполнения заявки см. ниже. Приложение 1.</w:t>
      </w:r>
    </w:p>
    <w:p w:rsidR="00091E81" w:rsidRDefault="00091E81" w:rsidP="00091E81">
      <w:pPr>
        <w:rPr>
          <w:rFonts w:ascii="Times New Roman" w:hAnsi="Times New Roman"/>
          <w:sz w:val="24"/>
          <w:szCs w:val="24"/>
          <w:lang w:val="ru-RU"/>
        </w:rPr>
        <w:sectPr w:rsidR="00091E81" w:rsidSect="00C6763A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091E81" w:rsidRDefault="00091E81" w:rsidP="00091E81">
      <w:pPr>
        <w:spacing w:after="0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0D21B3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Приложение №1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color w:val="FF0000"/>
          <w:sz w:val="24"/>
          <w:highlight w:val="yellow"/>
          <w:lang w:val="ru-RU" w:bidi="ar-SA"/>
        </w:rPr>
        <w:t>ВНИМАНИЕ! УБЕДИТЕЛЬНАЯ ПРОСЬБА:</w:t>
      </w:r>
    </w:p>
    <w:p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>- Внимательно заполнять поля и не допускать опечаток, ошибок при написании имени, фамилии участника, а также руководителя, подготовившего участника/коллектив на конкурс. Вся информация в неизменном виде будет отражена в дипломах/сертификатах участников.</w:t>
      </w:r>
    </w:p>
    <w:p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>- для руководителей групп: указывайте, пожалуйста, без ошибок адрес электронной почты и номер телефона.</w:t>
      </w:r>
    </w:p>
    <w:p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 xml:space="preserve">- </w:t>
      </w:r>
      <w:r w:rsidRPr="009B3431">
        <w:rPr>
          <w:rFonts w:ascii="Times New Roman" w:hAnsi="Times New Roman"/>
          <w:b/>
          <w:sz w:val="20"/>
          <w:lang w:val="ru-RU" w:bidi="ar-SA"/>
        </w:rPr>
        <w:t>Только электронный документ WORD</w:t>
      </w:r>
      <w:r w:rsidRPr="009B3431">
        <w:rPr>
          <w:rFonts w:ascii="Times New Roman" w:hAnsi="Times New Roman"/>
          <w:bCs/>
          <w:sz w:val="20"/>
          <w:lang w:val="ru-RU" w:bidi="ar-SA"/>
        </w:rPr>
        <w:t>.</w:t>
      </w:r>
    </w:p>
    <w:p w:rsidR="00091E81" w:rsidRPr="009B3431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8"/>
          <w:lang w:val="ru-RU" w:bidi="ar-SA"/>
        </w:rPr>
      </w:pPr>
      <w:r w:rsidRPr="009B3431">
        <w:rPr>
          <w:rFonts w:ascii="Times New Roman" w:hAnsi="Times New Roman"/>
          <w:bCs/>
          <w:sz w:val="20"/>
          <w:lang w:val="ru-RU" w:bidi="ar-SA"/>
        </w:rPr>
        <w:t>- Образец заполнения заявки-анкеты см. ниже.</w:t>
      </w:r>
    </w:p>
    <w:p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>Заявка-анкета</w:t>
      </w:r>
    </w:p>
    <w:p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>для участия в X</w:t>
      </w:r>
      <w:r w:rsidRPr="00A13035">
        <w:rPr>
          <w:rFonts w:ascii="Times New Roman" w:hAnsi="Times New Roman"/>
          <w:b/>
          <w:sz w:val="28"/>
          <w:szCs w:val="28"/>
          <w:lang w:bidi="ar-SA"/>
        </w:rPr>
        <w:t>II</w:t>
      </w: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 xml:space="preserve"> Международном фестивале-конкурсе «На Великом Чайном пути»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</w:p>
    <w:p w:rsidR="009B3431" w:rsidRDefault="009B3431" w:rsidP="004B7EE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>
        <w:rPr>
          <w:rFonts w:ascii="Times New Roman" w:hAnsi="Times New Roman"/>
          <w:bCs/>
          <w:sz w:val="24"/>
          <w:lang w:val="ru-RU" w:bidi="ar-SA"/>
        </w:rPr>
        <w:t xml:space="preserve">Название маршрута: </w:t>
      </w:r>
      <w:r>
        <w:rPr>
          <w:rFonts w:ascii="Times New Roman" w:hAnsi="Times New Roman"/>
          <w:b/>
          <w:bCs/>
          <w:sz w:val="24"/>
          <w:lang w:val="ru-RU" w:bidi="ar-SA"/>
        </w:rPr>
        <w:t>Вариант</w:t>
      </w:r>
      <w:r w:rsidRPr="009B3431">
        <w:rPr>
          <w:rFonts w:ascii="Times New Roman" w:hAnsi="Times New Roman"/>
          <w:b/>
          <w:bCs/>
          <w:sz w:val="24"/>
          <w:lang w:val="ru-RU" w:bidi="ar-SA"/>
        </w:rPr>
        <w:t xml:space="preserve"> №1</w:t>
      </w:r>
      <w:r>
        <w:rPr>
          <w:rFonts w:ascii="Times New Roman" w:hAnsi="Times New Roman"/>
          <w:bCs/>
          <w:sz w:val="24"/>
          <w:lang w:val="ru-RU" w:bidi="ar-SA"/>
        </w:rPr>
        <w:t xml:space="preserve"> – </w:t>
      </w:r>
      <w:r w:rsidR="004B7EEC" w:rsidRPr="004B7EEC">
        <w:rPr>
          <w:rFonts w:ascii="Times New Roman" w:hAnsi="Times New Roman"/>
          <w:bCs/>
          <w:sz w:val="24"/>
          <w:lang w:val="ru-RU" w:bidi="ar-SA"/>
        </w:rPr>
        <w:t>«КАРАВАН-ЭКСПРЕСС: ШИЛИНЬ-ХОТО И СЕРДЦЕ ЧАЙНОГО ПУТИ»</w:t>
      </w:r>
      <w:r>
        <w:rPr>
          <w:rFonts w:ascii="Times New Roman" w:hAnsi="Times New Roman"/>
          <w:bCs/>
          <w:sz w:val="24"/>
          <w:lang w:val="ru-RU" w:bidi="ar-SA"/>
        </w:rPr>
        <w:t>/</w:t>
      </w:r>
      <w:r w:rsidRPr="009B3431">
        <w:rPr>
          <w:rFonts w:ascii="Times New Roman" w:hAnsi="Times New Roman"/>
          <w:b/>
          <w:bCs/>
          <w:sz w:val="24"/>
          <w:lang w:val="ru-RU" w:bidi="ar-SA"/>
        </w:rPr>
        <w:t>Вариант №2</w:t>
      </w:r>
      <w:r>
        <w:rPr>
          <w:rFonts w:ascii="Times New Roman" w:hAnsi="Times New Roman"/>
          <w:bCs/>
          <w:sz w:val="24"/>
          <w:lang w:val="ru-RU" w:bidi="ar-SA"/>
        </w:rPr>
        <w:t xml:space="preserve"> </w:t>
      </w:r>
      <w:r w:rsidR="004B7EEC" w:rsidRPr="004B7EEC">
        <w:rPr>
          <w:rFonts w:ascii="Times New Roman" w:hAnsi="Times New Roman"/>
          <w:bCs/>
          <w:sz w:val="24"/>
          <w:lang w:val="ru-RU" w:bidi="ar-SA"/>
        </w:rPr>
        <w:t>«БОЛЬШОЙ КАРАВАН: ОТ ШИЛИНЬ-ХОТО ДО ВЕЛИКОЙ КИТАЙСКОЙ СТЕНЫ»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Наименование учреждения: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Название коллектива: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Страна, область, населенный пункт: 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ДЛЯ НОМИНАЦИЙ «</w:t>
      </w:r>
      <w:r w:rsidR="009B3431">
        <w:rPr>
          <w:rFonts w:ascii="Times New Roman" w:hAnsi="Times New Roman"/>
          <w:bCs/>
          <w:sz w:val="24"/>
          <w:lang w:val="ru-RU" w:bidi="ar-SA"/>
        </w:rPr>
        <w:t>ВОКАЛ</w:t>
      </w:r>
      <w:r w:rsidRPr="00F759BD">
        <w:rPr>
          <w:rFonts w:ascii="Times New Roman" w:hAnsi="Times New Roman"/>
          <w:bCs/>
          <w:sz w:val="24"/>
          <w:lang w:val="ru-RU" w:bidi="ar-SA"/>
        </w:rPr>
        <w:t>», «</w:t>
      </w:r>
      <w:r w:rsidR="009B3431">
        <w:rPr>
          <w:rFonts w:ascii="Times New Roman" w:hAnsi="Times New Roman"/>
          <w:bCs/>
          <w:sz w:val="24"/>
          <w:lang w:val="ru-RU" w:bidi="ar-SA"/>
        </w:rPr>
        <w:t>ХОРЕОГРАФИЯ</w:t>
      </w:r>
      <w:r w:rsidRPr="00F759BD">
        <w:rPr>
          <w:rFonts w:ascii="Times New Roman" w:hAnsi="Times New Roman"/>
          <w:bCs/>
          <w:sz w:val="24"/>
          <w:lang w:val="ru-RU" w:bidi="ar-SA"/>
        </w:rPr>
        <w:t>»: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Название номера 1, продолжительность, количество участников: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>Название номера 2, продолжительность, количество участников: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Участники: (максимальное количество номинаций для участия - 2)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27"/>
        <w:gridCol w:w="1418"/>
        <w:gridCol w:w="850"/>
        <w:gridCol w:w="1134"/>
        <w:gridCol w:w="709"/>
        <w:gridCol w:w="1843"/>
        <w:gridCol w:w="1564"/>
        <w:gridCol w:w="2972"/>
        <w:gridCol w:w="2551"/>
      </w:tblGrid>
      <w:tr w:rsidR="00091E81" w:rsidRPr="00AF5F4F" w:rsidTr="009B3431">
        <w:trPr>
          <w:trHeight w:val="300"/>
        </w:trPr>
        <w:tc>
          <w:tcPr>
            <w:tcW w:w="426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bookmarkStart w:id="4" w:name="_Hlk157386359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Номер </w:t>
            </w:r>
            <w:proofErr w:type="gram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загран-паспорта</w:t>
            </w:r>
            <w:proofErr w:type="gramEnd"/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Полных лет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 законного представителя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Номинация</w:t>
            </w:r>
          </w:p>
        </w:tc>
        <w:tc>
          <w:tcPr>
            <w:tcW w:w="2972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Название номера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Руководитель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(как указать в дипломе)</w:t>
            </w:r>
          </w:p>
        </w:tc>
      </w:tr>
      <w:tr w:rsidR="00091E81" w:rsidRPr="00F759BD" w:rsidTr="009B3431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  <w:tr w:rsidR="00091E81" w:rsidRPr="00F759BD" w:rsidTr="009B3431">
        <w:trPr>
          <w:trHeight w:val="300"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  <w:tr w:rsidR="00091E81" w:rsidRPr="00F759BD" w:rsidTr="009B3431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  <w:tr w:rsidR="00091E81" w:rsidRPr="00F759BD" w:rsidTr="009B3431">
        <w:trPr>
          <w:trHeight w:val="300"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972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</w:tbl>
    <w:bookmarkEnd w:id="4"/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Руководители: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17"/>
        <w:gridCol w:w="1877"/>
        <w:gridCol w:w="2384"/>
        <w:gridCol w:w="584"/>
        <w:gridCol w:w="2409"/>
        <w:gridCol w:w="2677"/>
      </w:tblGrid>
      <w:tr w:rsidR="00091E81" w:rsidRPr="00F759BD" w:rsidTr="00C6763A">
        <w:trPr>
          <w:trHeight w:val="300"/>
        </w:trPr>
        <w:tc>
          <w:tcPr>
            <w:tcW w:w="417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77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2384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загран. паспорта</w:t>
            </w:r>
          </w:p>
        </w:tc>
        <w:tc>
          <w:tcPr>
            <w:tcW w:w="584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2409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267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e-mail</w:t>
            </w:r>
          </w:p>
        </w:tc>
      </w:tr>
      <w:tr w:rsidR="00091E81" w:rsidRPr="00F759BD" w:rsidTr="00C6763A">
        <w:trPr>
          <w:trHeight w:val="585"/>
        </w:trPr>
        <w:tc>
          <w:tcPr>
            <w:tcW w:w="41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7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384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584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409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67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</w:tbl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Сопровождающие: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7"/>
        <w:gridCol w:w="1840"/>
        <w:gridCol w:w="2421"/>
        <w:gridCol w:w="567"/>
        <w:gridCol w:w="2410"/>
        <w:gridCol w:w="2693"/>
        <w:gridCol w:w="5103"/>
      </w:tblGrid>
      <w:tr w:rsidR="00091E81" w:rsidRPr="00F759BD" w:rsidTr="00C6763A">
        <w:trPr>
          <w:gridAfter w:val="1"/>
          <w:wAfter w:w="5103" w:type="dxa"/>
          <w:trHeight w:val="315"/>
        </w:trPr>
        <w:tc>
          <w:tcPr>
            <w:tcW w:w="41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40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242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загран. паспорта</w:t>
            </w:r>
          </w:p>
        </w:tc>
        <w:tc>
          <w:tcPr>
            <w:tcW w:w="56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2410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2693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</w:t>
            </w:r>
          </w:p>
        </w:tc>
      </w:tr>
      <w:tr w:rsidR="00091E81" w:rsidRPr="00F759BD" w:rsidTr="00C6763A">
        <w:trPr>
          <w:gridAfter w:val="1"/>
          <w:wAfter w:w="5103" w:type="dxa"/>
          <w:trHeight w:val="315"/>
        </w:trPr>
        <w:tc>
          <w:tcPr>
            <w:tcW w:w="41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0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42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56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410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693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091E81" w:rsidRPr="00AF5F4F" w:rsidTr="00C6763A">
        <w:trPr>
          <w:trHeight w:val="315"/>
        </w:trPr>
        <w:tc>
          <w:tcPr>
            <w:tcW w:w="5245" w:type="dxa"/>
            <w:gridSpan w:val="4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Дополнительные предложения и пожелания: к 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lastRenderedPageBreak/>
              <w:t>примеру, технические условия</w:t>
            </w:r>
          </w:p>
        </w:tc>
        <w:tc>
          <w:tcPr>
            <w:tcW w:w="10206" w:type="dxa"/>
            <w:gridSpan w:val="3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091E81" w:rsidRPr="00AF5F4F" w:rsidTr="00C6763A">
        <w:trPr>
          <w:trHeight w:val="315"/>
        </w:trPr>
        <w:tc>
          <w:tcPr>
            <w:tcW w:w="15451" w:type="dxa"/>
            <w:gridSpan w:val="7"/>
          </w:tcPr>
          <w:p w:rsidR="00091E81" w:rsidRPr="00F759BD" w:rsidRDefault="00091E81" w:rsidP="00C6763A">
            <w:pPr>
              <w:contextualSpacing/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</w:pP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lastRenderedPageBreak/>
              <w:t xml:space="preserve">Всего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человек: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мальчиков,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девочек,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__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женщин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, __ мужчин</w:t>
            </w:r>
          </w:p>
          <w:p w:rsidR="00091E81" w:rsidRPr="00F759BD" w:rsidRDefault="00091E81" w:rsidP="00C6763A">
            <w:pPr>
              <w:contextualSpacing/>
              <w:rPr>
                <w:rFonts w:ascii="Calibri" w:hAnsi="Calibri"/>
                <w:sz w:val="20"/>
                <w:szCs w:val="20"/>
                <w:lang w:val="ru-RU" w:bidi="ar-SA"/>
              </w:rPr>
            </w:pPr>
            <w:r w:rsidRPr="00F759BD">
              <w:rPr>
                <w:rFonts w:ascii="Calibri" w:hAnsi="Calibri"/>
                <w:sz w:val="20"/>
                <w:szCs w:val="20"/>
                <w:lang w:val="ru-RU" w:bidi="ar-SA"/>
              </w:rPr>
              <w:t>Из них семейные пары: ФИО супругов</w:t>
            </w:r>
          </w:p>
        </w:tc>
      </w:tr>
    </w:tbl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highlight w:val="yellow"/>
          <w:lang w:val="ru-RU" w:bidi="ar-SA"/>
        </w:rPr>
        <w:t>ОБРАЗЕЦ ЗАПОЛНЕНИЯ</w:t>
      </w: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 xml:space="preserve"> заявки-анкеты</w:t>
      </w:r>
    </w:p>
    <w:p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>для участия в X</w:t>
      </w:r>
      <w:r w:rsidRPr="00A13035">
        <w:rPr>
          <w:rFonts w:ascii="Times New Roman" w:hAnsi="Times New Roman"/>
          <w:b/>
          <w:sz w:val="28"/>
          <w:szCs w:val="28"/>
          <w:lang w:bidi="ar-SA"/>
        </w:rPr>
        <w:t>II</w:t>
      </w:r>
      <w:r w:rsidRPr="00A13035">
        <w:rPr>
          <w:rFonts w:ascii="Times New Roman" w:hAnsi="Times New Roman"/>
          <w:b/>
          <w:sz w:val="28"/>
          <w:szCs w:val="28"/>
          <w:lang w:val="ru-RU" w:bidi="ar-SA"/>
        </w:rPr>
        <w:t xml:space="preserve"> Международном фестивале-конкурсе «На Великом Чайном пути»</w:t>
      </w:r>
    </w:p>
    <w:p w:rsidR="00091E81" w:rsidRPr="00A13035" w:rsidRDefault="00091E81" w:rsidP="00091E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13035">
        <w:rPr>
          <w:rFonts w:ascii="Times New Roman" w:hAnsi="Times New Roman"/>
          <w:b/>
          <w:sz w:val="28"/>
          <w:szCs w:val="28"/>
          <w:highlight w:val="yellow"/>
          <w:lang w:val="ru-RU" w:bidi="ar-SA"/>
        </w:rPr>
        <w:t>(ТОЛЬКО ДЛЯ ОЗНАКОМЛЕНИЯ)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Наименование учреждения: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МАОУ ДО «Звездочка».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Название коллектива: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Ансамбль танца «Звезда».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Страна, область, населенный пункт: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Россия, Республика Бурятия, г. Улан-Удэ.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Название номера 1, продолжительность, количество участников: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танец «Звездное небо», 5 минут, 10 участников.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lang w:val="ru-RU" w:bidi="ar-SA"/>
        </w:rPr>
      </w:pPr>
      <w:r w:rsidRPr="00F759BD">
        <w:rPr>
          <w:rFonts w:ascii="Times New Roman" w:hAnsi="Times New Roman"/>
          <w:bCs/>
          <w:sz w:val="24"/>
          <w:lang w:val="ru-RU" w:bidi="ar-SA"/>
        </w:rPr>
        <w:t xml:space="preserve">Название номера 2, продолжительность, количество участников: </w:t>
      </w:r>
      <w:r w:rsidRPr="00F759BD">
        <w:rPr>
          <w:rFonts w:ascii="Times New Roman" w:hAnsi="Times New Roman"/>
          <w:b/>
          <w:i/>
          <w:iCs/>
          <w:sz w:val="24"/>
          <w:lang w:val="ru-RU" w:bidi="ar-SA"/>
        </w:rPr>
        <w:t>танец «Ночь», 4 минуты, 6 участников.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lang w:val="ru-RU" w:bidi="ar-SA"/>
        </w:rPr>
      </w:pP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  <w:r w:rsidRPr="00F759BD">
        <w:rPr>
          <w:rFonts w:ascii="Times New Roman" w:hAnsi="Times New Roman"/>
          <w:bCs/>
          <w:sz w:val="24"/>
          <w:highlight w:val="yellow"/>
          <w:lang w:val="ru-RU" w:bidi="ar-SA"/>
        </w:rPr>
        <w:t>ЗАПОЛНЯТЬ ОБРАЗЕЦ ЗАНОВО НЕ НУЖНО, ВСЕ ДАННЫЕ УКАЗЫВАЙТЕ, ПОЖАЛУЙСТА, В ФОРМЕ ВЫШЕ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Участники: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27"/>
        <w:gridCol w:w="1276"/>
        <w:gridCol w:w="709"/>
        <w:gridCol w:w="1134"/>
        <w:gridCol w:w="992"/>
        <w:gridCol w:w="1843"/>
        <w:gridCol w:w="2126"/>
        <w:gridCol w:w="1281"/>
        <w:gridCol w:w="2263"/>
        <w:gridCol w:w="1701"/>
      </w:tblGrid>
      <w:tr w:rsidR="00091E81" w:rsidRPr="00F759BD" w:rsidTr="00C6763A">
        <w:trPr>
          <w:trHeight w:val="300"/>
        </w:trPr>
        <w:tc>
          <w:tcPr>
            <w:tcW w:w="426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Номер </w:t>
            </w:r>
            <w:proofErr w:type="gramStart"/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загран-паспорта</w:t>
            </w:r>
            <w:proofErr w:type="gramEnd"/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Полных лет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телефона законного представителя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Номинация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Название номера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Руководитель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(как указать в дипломе)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Возр. категория</w:t>
            </w:r>
          </w:p>
        </w:tc>
      </w:tr>
      <w:tr w:rsidR="00091E81" w:rsidRPr="00F759BD" w:rsidTr="00C6763A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Иван Иванович Иванов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12 3456789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01.01.2010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14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8-924-123-45-67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Народный/народно-стилизованный танец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«Звездное небо»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Баирова Баирма Баировна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ДО 12 ЛЕТ</w:t>
            </w:r>
          </w:p>
        </w:tc>
      </w:tr>
      <w:tr w:rsidR="00091E81" w:rsidRPr="00F759BD" w:rsidTr="00C6763A">
        <w:trPr>
          <w:trHeight w:val="300"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Народная песня</w:t>
            </w:r>
          </w:p>
        </w:tc>
        <w:tc>
          <w:tcPr>
            <w:tcW w:w="1281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«Ночь»</w:t>
            </w:r>
          </w:p>
        </w:tc>
        <w:tc>
          <w:tcPr>
            <w:tcW w:w="2263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Петров Петр Петрович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ОТ 13 ЛЕТ</w:t>
            </w:r>
          </w:p>
        </w:tc>
      </w:tr>
      <w:tr w:rsidR="00091E81" w:rsidRPr="00F759BD" w:rsidTr="00C6763A">
        <w:trPr>
          <w:trHeight w:val="300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Жаргалов Жаргал Жаргалович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98 7654321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31.12.2014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9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8-914-765-43-21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Народный/народно-стилизованный танец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«Звездное небо»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Баирова Баирма Баировна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ДО 12 ЛЕТ</w:t>
            </w:r>
          </w:p>
        </w:tc>
      </w:tr>
    </w:tbl>
    <w:p w:rsidR="00091E81" w:rsidRPr="004D43EB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 w:bidi="ar-SA"/>
        </w:rPr>
      </w:pPr>
      <w:r w:rsidRPr="004D43EB">
        <w:rPr>
          <w:rFonts w:ascii="Times New Roman" w:hAnsi="Times New Roman"/>
          <w:b/>
          <w:sz w:val="24"/>
          <w:szCs w:val="24"/>
          <w:u w:val="single"/>
          <w:lang w:val="ru-RU" w:bidi="ar-SA"/>
        </w:rPr>
        <w:t>Руководители: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7"/>
        <w:gridCol w:w="4119"/>
        <w:gridCol w:w="2410"/>
        <w:gridCol w:w="851"/>
        <w:gridCol w:w="1842"/>
      </w:tblGrid>
      <w:tr w:rsidR="00091E81" w:rsidRPr="00F759BD" w:rsidTr="00C6763A">
        <w:trPr>
          <w:trHeight w:val="300"/>
        </w:trPr>
        <w:tc>
          <w:tcPr>
            <w:tcW w:w="417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4119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ФИО/номер телефона/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e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-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</w:p>
        </w:tc>
        <w:tc>
          <w:tcPr>
            <w:tcW w:w="2410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з</w:t>
            </w: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агран.паспорта</w:t>
            </w:r>
          </w:p>
        </w:tc>
        <w:tc>
          <w:tcPr>
            <w:tcW w:w="851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842" w:type="dxa"/>
            <w:hideMark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</w:tr>
      <w:tr w:rsidR="00091E81" w:rsidRPr="00F759BD" w:rsidTr="00C6763A">
        <w:trPr>
          <w:trHeight w:val="585"/>
        </w:trPr>
        <w:tc>
          <w:tcPr>
            <w:tcW w:w="41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11</w:t>
            </w:r>
          </w:p>
        </w:tc>
        <w:tc>
          <w:tcPr>
            <w:tcW w:w="4119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Петров Петр Петрович, 8-999-999-99-00, </w:t>
            </w:r>
            <w:hyperlink r:id="rId16" w:history="1"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bidi="ar-SA"/>
                </w:rPr>
                <w:t>petrov</w:t>
              </w:r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bidi="ar-SA"/>
                </w:rPr>
                <w:t>@</w:t>
              </w:r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bidi="ar-SA"/>
                </w:rPr>
                <w:t>mail</w:t>
              </w:r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bidi="ar-SA"/>
                </w:rPr>
                <w:t>.</w:t>
              </w:r>
              <w:proofErr w:type="spellStart"/>
              <w:r w:rsidRPr="00F759BD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bidi="ar-SA"/>
                </w:rPr>
                <w:t>ru</w:t>
              </w:r>
              <w:proofErr w:type="spellEnd"/>
            </w:hyperlink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77 6665544</w:t>
            </w:r>
          </w:p>
        </w:tc>
        <w:tc>
          <w:tcPr>
            <w:tcW w:w="85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842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01.01.1985</w:t>
            </w:r>
          </w:p>
        </w:tc>
      </w:tr>
      <w:tr w:rsidR="00091E81" w:rsidRPr="00F759BD" w:rsidTr="00C6763A">
        <w:trPr>
          <w:trHeight w:val="487"/>
        </w:trPr>
        <w:tc>
          <w:tcPr>
            <w:tcW w:w="417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4119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Баирова Баирма Баировна,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8-999-000-00-99, 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  <w:hyperlink r:id="rId17" w:history="1"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bidi="ar-SA"/>
                </w:rPr>
                <w:t>bairova</w:t>
              </w:r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val="ru-RU" w:bidi="ar-SA"/>
                </w:rPr>
                <w:t>@</w:t>
              </w:r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bidi="ar-SA"/>
                </w:rPr>
                <w:t>mail</w:t>
              </w:r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val="ru-RU" w:bidi="ar-SA"/>
                </w:rPr>
                <w:t>.</w:t>
              </w:r>
              <w:proofErr w:type="spellStart"/>
              <w:r w:rsidRPr="008A364C">
                <w:rPr>
                  <w:rStyle w:val="a3"/>
                  <w:rFonts w:ascii="Times New Roman" w:hAnsi="Times New Roman"/>
                  <w:sz w:val="20"/>
                  <w:szCs w:val="20"/>
                  <w:lang w:bidi="ar-SA"/>
                </w:rPr>
                <w:t>ru</w:t>
              </w:r>
              <w:proofErr w:type="spellEnd"/>
            </w:hyperlink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11 2223355</w:t>
            </w:r>
          </w:p>
        </w:tc>
        <w:tc>
          <w:tcPr>
            <w:tcW w:w="85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</w:t>
            </w:r>
          </w:p>
        </w:tc>
        <w:tc>
          <w:tcPr>
            <w:tcW w:w="1842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31.12.1979</w:t>
            </w:r>
          </w:p>
        </w:tc>
      </w:tr>
    </w:tbl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ru-RU" w:bidi="ar-SA"/>
        </w:rPr>
      </w:pPr>
      <w:r w:rsidRPr="00F759BD">
        <w:rPr>
          <w:rFonts w:ascii="Times New Roman" w:hAnsi="Times New Roman"/>
          <w:bCs/>
          <w:sz w:val="24"/>
          <w:szCs w:val="24"/>
          <w:lang w:val="ru-RU" w:bidi="ar-SA"/>
        </w:rPr>
        <w:t>Сопровождающие (родители, родственники и т. п.):</w:t>
      </w:r>
    </w:p>
    <w:p w:rsidR="00091E81" w:rsidRPr="00F759BD" w:rsidRDefault="00091E81" w:rsidP="00091E81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Style w:val="1"/>
        <w:tblW w:w="15451" w:type="dxa"/>
        <w:tblInd w:w="-5" w:type="dxa"/>
        <w:tblLook w:val="04A0" w:firstRow="1" w:lastRow="0" w:firstColumn="1" w:lastColumn="0" w:noHBand="0" w:noVBand="1"/>
      </w:tblPr>
      <w:tblGrid>
        <w:gridCol w:w="418"/>
        <w:gridCol w:w="3248"/>
        <w:gridCol w:w="809"/>
        <w:gridCol w:w="1762"/>
        <w:gridCol w:w="851"/>
        <w:gridCol w:w="1701"/>
        <w:gridCol w:w="6662"/>
      </w:tblGrid>
      <w:tr w:rsidR="00091E81" w:rsidRPr="00F759BD" w:rsidTr="00C6763A">
        <w:trPr>
          <w:gridAfter w:val="1"/>
          <w:wAfter w:w="6662" w:type="dxa"/>
          <w:trHeight w:val="315"/>
        </w:trPr>
        <w:tc>
          <w:tcPr>
            <w:tcW w:w="418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3248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ФИО/номер телефона</w:t>
            </w:r>
          </w:p>
        </w:tc>
        <w:tc>
          <w:tcPr>
            <w:tcW w:w="2571" w:type="dxa"/>
            <w:gridSpan w:val="2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Номер загран. паспорта</w:t>
            </w:r>
          </w:p>
        </w:tc>
        <w:tc>
          <w:tcPr>
            <w:tcW w:w="85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Пол</w:t>
            </w:r>
          </w:p>
        </w:tc>
        <w:tc>
          <w:tcPr>
            <w:tcW w:w="170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Дата рождения</w:t>
            </w:r>
          </w:p>
        </w:tc>
      </w:tr>
      <w:tr w:rsidR="00091E81" w:rsidRPr="00F759BD" w:rsidTr="00C6763A">
        <w:trPr>
          <w:gridAfter w:val="1"/>
          <w:wAfter w:w="6662" w:type="dxa"/>
          <w:trHeight w:val="315"/>
        </w:trPr>
        <w:tc>
          <w:tcPr>
            <w:tcW w:w="418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3248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Иванова Евгения Евгеньевна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8-999-555-55-55</w:t>
            </w:r>
          </w:p>
        </w:tc>
        <w:tc>
          <w:tcPr>
            <w:tcW w:w="2571" w:type="dxa"/>
            <w:gridSpan w:val="2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77 6665544</w:t>
            </w:r>
          </w:p>
        </w:tc>
        <w:tc>
          <w:tcPr>
            <w:tcW w:w="85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</w:t>
            </w:r>
          </w:p>
        </w:tc>
        <w:tc>
          <w:tcPr>
            <w:tcW w:w="170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01.01.1985</w:t>
            </w:r>
          </w:p>
        </w:tc>
      </w:tr>
      <w:tr w:rsidR="00091E81" w:rsidRPr="00F759BD" w:rsidTr="00C6763A">
        <w:trPr>
          <w:gridAfter w:val="1"/>
          <w:wAfter w:w="6662" w:type="dxa"/>
          <w:trHeight w:val="315"/>
        </w:trPr>
        <w:tc>
          <w:tcPr>
            <w:tcW w:w="418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14</w:t>
            </w:r>
          </w:p>
        </w:tc>
        <w:tc>
          <w:tcPr>
            <w:tcW w:w="3248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Жаргалов Жаргал Баирович</w:t>
            </w:r>
          </w:p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8-999-333-33-33</w:t>
            </w:r>
          </w:p>
        </w:tc>
        <w:tc>
          <w:tcPr>
            <w:tcW w:w="2571" w:type="dxa"/>
            <w:gridSpan w:val="2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11 2223355</w:t>
            </w:r>
          </w:p>
        </w:tc>
        <w:tc>
          <w:tcPr>
            <w:tcW w:w="85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м</w:t>
            </w:r>
          </w:p>
        </w:tc>
        <w:tc>
          <w:tcPr>
            <w:tcW w:w="1701" w:type="dxa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31.12.1979</w:t>
            </w:r>
          </w:p>
        </w:tc>
      </w:tr>
      <w:tr w:rsidR="00091E81" w:rsidRPr="00AF5F4F" w:rsidTr="00C6763A">
        <w:trPr>
          <w:trHeight w:val="315"/>
        </w:trPr>
        <w:tc>
          <w:tcPr>
            <w:tcW w:w="4475" w:type="dxa"/>
            <w:gridSpan w:val="3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lastRenderedPageBreak/>
              <w:t>Дополнительные предложения и пожелания: к примеру, технические условия</w:t>
            </w:r>
          </w:p>
        </w:tc>
        <w:tc>
          <w:tcPr>
            <w:tcW w:w="10976" w:type="dxa"/>
            <w:gridSpan w:val="4"/>
          </w:tcPr>
          <w:p w:rsidR="00091E81" w:rsidRPr="00F759BD" w:rsidRDefault="00091E81" w:rsidP="00C6763A">
            <w:pPr>
              <w:contextualSpacing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F759BD">
              <w:rPr>
                <w:rFonts w:ascii="Times New Roman" w:hAnsi="Times New Roman"/>
                <w:sz w:val="20"/>
                <w:szCs w:val="20"/>
                <w:lang w:val="ru-RU" w:bidi="ar-SA"/>
              </w:rPr>
              <w:t>Танец «Звездное небо» - с точки</w:t>
            </w:r>
          </w:p>
        </w:tc>
      </w:tr>
      <w:tr w:rsidR="00091E81" w:rsidRPr="00AF5F4F" w:rsidTr="00C6763A">
        <w:trPr>
          <w:trHeight w:val="315"/>
        </w:trPr>
        <w:tc>
          <w:tcPr>
            <w:tcW w:w="15451" w:type="dxa"/>
            <w:gridSpan w:val="7"/>
          </w:tcPr>
          <w:p w:rsidR="00091E81" w:rsidRPr="00F759BD" w:rsidRDefault="00091E81" w:rsidP="00C6763A">
            <w:pPr>
              <w:contextualSpacing/>
              <w:rPr>
                <w:rFonts w:ascii="Calibri" w:hAnsi="Calibri"/>
                <w:sz w:val="20"/>
                <w:szCs w:val="20"/>
                <w:lang w:val="ru-RU" w:bidi="ar-SA"/>
              </w:rPr>
            </w:pP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Всего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14 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человек: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5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мальчиков,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5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девочек, 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2</w:t>
            </w:r>
            <w:r w:rsidRPr="00F759BD">
              <w:rPr>
                <w:rFonts w:ascii="docs-Calibri" w:hAnsi="docs-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 xml:space="preserve"> женщин</w:t>
            </w:r>
            <w:r w:rsidRPr="00F759BD"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ru-RU" w:bidi="ar-SA"/>
              </w:rPr>
              <w:t>ы, 2 мужчины. Из них 1 семейная пара: Иванова Евгения Евгеньевна и Жаргалов Жаргал Баирович</w:t>
            </w:r>
          </w:p>
        </w:tc>
      </w:tr>
    </w:tbl>
    <w:p w:rsidR="00091E81" w:rsidRPr="0012253C" w:rsidRDefault="00091E81" w:rsidP="00091E8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091E81" w:rsidRPr="0012253C" w:rsidSect="00C6763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87" style="width:0;height:.75pt" o:hralign="center" o:bullet="t" o:hrstd="t" o:hrnoshade="t" o:hr="t" fillcolor="#404040" stroked="f"/>
    </w:pict>
  </w:numPicBullet>
  <w:abstractNum w:abstractNumId="0">
    <w:nsid w:val="0335465B"/>
    <w:multiLevelType w:val="multilevel"/>
    <w:tmpl w:val="4F2473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0EAD325C"/>
    <w:multiLevelType w:val="hybridMultilevel"/>
    <w:tmpl w:val="4F501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22E6B"/>
    <w:multiLevelType w:val="hybridMultilevel"/>
    <w:tmpl w:val="0B1A3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D6664"/>
    <w:multiLevelType w:val="hybridMultilevel"/>
    <w:tmpl w:val="7F3CC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D37CE"/>
    <w:multiLevelType w:val="hybridMultilevel"/>
    <w:tmpl w:val="51963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309FA"/>
    <w:multiLevelType w:val="multilevel"/>
    <w:tmpl w:val="CACE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960A7"/>
    <w:multiLevelType w:val="hybridMultilevel"/>
    <w:tmpl w:val="4A287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F3CD6"/>
    <w:multiLevelType w:val="hybridMultilevel"/>
    <w:tmpl w:val="467C8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93FDF"/>
    <w:multiLevelType w:val="hybridMultilevel"/>
    <w:tmpl w:val="CBFAEF76"/>
    <w:lvl w:ilvl="0" w:tplc="EA1AAC0C">
      <w:start w:val="1"/>
      <w:numFmt w:val="decimal"/>
      <w:lvlText w:val="%1."/>
      <w:lvlJc w:val="left"/>
      <w:pPr>
        <w:ind w:left="792" w:hanging="432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D5038"/>
    <w:multiLevelType w:val="hybridMultilevel"/>
    <w:tmpl w:val="5288C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A7A64"/>
    <w:multiLevelType w:val="hybridMultilevel"/>
    <w:tmpl w:val="314CB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F04C2"/>
    <w:multiLevelType w:val="hybridMultilevel"/>
    <w:tmpl w:val="76866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C15FE"/>
    <w:multiLevelType w:val="hybridMultilevel"/>
    <w:tmpl w:val="F0581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A6D4A"/>
    <w:multiLevelType w:val="hybridMultilevel"/>
    <w:tmpl w:val="1CAAE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D6EED"/>
    <w:multiLevelType w:val="multilevel"/>
    <w:tmpl w:val="853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32C64"/>
    <w:multiLevelType w:val="hybridMultilevel"/>
    <w:tmpl w:val="4530CC5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AAF276F"/>
    <w:multiLevelType w:val="multilevel"/>
    <w:tmpl w:val="F0E2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714F9"/>
    <w:multiLevelType w:val="hybridMultilevel"/>
    <w:tmpl w:val="81CE2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87528"/>
    <w:multiLevelType w:val="hybridMultilevel"/>
    <w:tmpl w:val="BA7A5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8"/>
  </w:num>
  <w:num w:numId="10">
    <w:abstractNumId w:val="3"/>
  </w:num>
  <w:num w:numId="11">
    <w:abstractNumId w:val="12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  <w:num w:numId="16">
    <w:abstractNumId w:val="5"/>
  </w:num>
  <w:num w:numId="17">
    <w:abstractNumId w:val="16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81"/>
    <w:rsid w:val="000225ED"/>
    <w:rsid w:val="00090177"/>
    <w:rsid w:val="00091E81"/>
    <w:rsid w:val="000D0F86"/>
    <w:rsid w:val="000E29B0"/>
    <w:rsid w:val="000F6F04"/>
    <w:rsid w:val="00121A54"/>
    <w:rsid w:val="001B040C"/>
    <w:rsid w:val="00215703"/>
    <w:rsid w:val="00245C94"/>
    <w:rsid w:val="0027264F"/>
    <w:rsid w:val="002D40EC"/>
    <w:rsid w:val="003E59AC"/>
    <w:rsid w:val="00424016"/>
    <w:rsid w:val="004626E2"/>
    <w:rsid w:val="004753F7"/>
    <w:rsid w:val="004B7EEC"/>
    <w:rsid w:val="005022BE"/>
    <w:rsid w:val="00525AF0"/>
    <w:rsid w:val="00562511"/>
    <w:rsid w:val="005759A2"/>
    <w:rsid w:val="005B7B1A"/>
    <w:rsid w:val="005C4B29"/>
    <w:rsid w:val="00611DC8"/>
    <w:rsid w:val="006125F8"/>
    <w:rsid w:val="006652BF"/>
    <w:rsid w:val="006F1272"/>
    <w:rsid w:val="00791D22"/>
    <w:rsid w:val="007B0E02"/>
    <w:rsid w:val="007D1D91"/>
    <w:rsid w:val="007E44F1"/>
    <w:rsid w:val="008D53CF"/>
    <w:rsid w:val="00947E47"/>
    <w:rsid w:val="00955686"/>
    <w:rsid w:val="00982175"/>
    <w:rsid w:val="009B3431"/>
    <w:rsid w:val="009D30A9"/>
    <w:rsid w:val="00A918DB"/>
    <w:rsid w:val="00AC1373"/>
    <w:rsid w:val="00AC1E30"/>
    <w:rsid w:val="00AC3E02"/>
    <w:rsid w:val="00AF5F4F"/>
    <w:rsid w:val="00B026A7"/>
    <w:rsid w:val="00BC5B45"/>
    <w:rsid w:val="00C6763A"/>
    <w:rsid w:val="00C84F92"/>
    <w:rsid w:val="00D730C0"/>
    <w:rsid w:val="00DD746B"/>
    <w:rsid w:val="00EE2655"/>
    <w:rsid w:val="00F2278A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6D6F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4F"/>
    <w:pPr>
      <w:spacing w:after="200" w:line="276" w:lineRule="auto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1E8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091E81"/>
    <w:pPr>
      <w:spacing w:after="0" w:line="240" w:lineRule="auto"/>
      <w:jc w:val="both"/>
    </w:pPr>
    <w:rPr>
      <w:rFonts w:ascii="Times New Roman" w:hAnsi="Times New Roman"/>
      <w:bCs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25AF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2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A54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4F"/>
    <w:pPr>
      <w:spacing w:after="200" w:line="276" w:lineRule="auto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1E8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091E81"/>
    <w:pPr>
      <w:spacing w:after="0" w:line="240" w:lineRule="auto"/>
      <w:jc w:val="both"/>
    </w:pPr>
    <w:rPr>
      <w:rFonts w:ascii="Times New Roman" w:hAnsi="Times New Roman"/>
      <w:bCs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25AF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2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A5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t.info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hyperlink" Target="mailto:bairov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rov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mailto:makt-info@mail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makt-med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F4F2-7113-45BA-AA68-B02A5C36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4064</Words>
  <Characters>23169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 Weiss</dc:creator>
  <cp:lastModifiedBy>Канцедалова Евгения Сергеевна</cp:lastModifiedBy>
  <cp:revision>2</cp:revision>
  <cp:lastPrinted>2025-09-29T07:59:00Z</cp:lastPrinted>
  <dcterms:created xsi:type="dcterms:W3CDTF">2025-09-29T08:50:00Z</dcterms:created>
  <dcterms:modified xsi:type="dcterms:W3CDTF">2025-09-29T08:50:00Z</dcterms:modified>
</cp:coreProperties>
</file>